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4D9EE" w14:textId="77777777" w:rsidR="005F74DF" w:rsidRPr="005F74DF" w:rsidRDefault="005F74DF" w:rsidP="005F74DF">
      <w:pPr>
        <w:rPr>
          <w:rFonts w:ascii="Times New Roman" w:hAnsi="Times New Roman" w:cs="Times New Roman"/>
          <w:b/>
          <w:sz w:val="36"/>
          <w:szCs w:val="36"/>
        </w:rPr>
      </w:pPr>
      <w:bookmarkStart w:id="0" w:name="_GoBack"/>
      <w:bookmarkEnd w:id="0"/>
      <w:r w:rsidRPr="005F74DF">
        <w:rPr>
          <w:rFonts w:ascii="Times New Roman" w:hAnsi="Times New Roman" w:cs="Times New Roman"/>
          <w:b/>
          <w:noProof/>
          <w:sz w:val="36"/>
          <w:szCs w:val="36"/>
          <w:lang w:val="en-US"/>
        </w:rPr>
        <w:drawing>
          <wp:anchor distT="0" distB="0" distL="114300" distR="114300" simplePos="0" relativeHeight="251659264" behindDoc="1" locked="0" layoutInCell="1" allowOverlap="1" wp14:anchorId="02B2F305" wp14:editId="2621A7A3">
            <wp:simplePos x="0" y="0"/>
            <wp:positionH relativeFrom="column">
              <wp:posOffset>4250690</wp:posOffset>
            </wp:positionH>
            <wp:positionV relativeFrom="paragraph">
              <wp:posOffset>13335</wp:posOffset>
            </wp:positionV>
            <wp:extent cx="1819910" cy="914400"/>
            <wp:effectExtent l="0" t="0" r="0" b="0"/>
            <wp:wrapTight wrapText="bothSides">
              <wp:wrapPolygon edited="0">
                <wp:start x="0" y="0"/>
                <wp:lineTo x="0" y="21150"/>
                <wp:lineTo x="21479" y="21150"/>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910" cy="914400"/>
                    </a:xfrm>
                    <a:prstGeom prst="rect">
                      <a:avLst/>
                    </a:prstGeom>
                  </pic:spPr>
                </pic:pic>
              </a:graphicData>
            </a:graphic>
            <wp14:sizeRelH relativeFrom="page">
              <wp14:pctWidth>0</wp14:pctWidth>
            </wp14:sizeRelH>
            <wp14:sizeRelV relativeFrom="page">
              <wp14:pctHeight>0</wp14:pctHeight>
            </wp14:sizeRelV>
          </wp:anchor>
        </w:drawing>
      </w:r>
      <w:r w:rsidR="003E5D0C" w:rsidRPr="005F74DF">
        <w:rPr>
          <w:rFonts w:ascii="Times New Roman" w:hAnsi="Times New Roman" w:cs="Times New Roman"/>
          <w:b/>
          <w:sz w:val="36"/>
          <w:szCs w:val="36"/>
        </w:rPr>
        <w:t xml:space="preserve">The Myth </w:t>
      </w:r>
      <w:r w:rsidR="00056EBA" w:rsidRPr="005F74DF">
        <w:rPr>
          <w:rFonts w:ascii="Times New Roman" w:hAnsi="Times New Roman" w:cs="Times New Roman"/>
          <w:b/>
          <w:sz w:val="36"/>
          <w:szCs w:val="36"/>
        </w:rPr>
        <w:t>A</w:t>
      </w:r>
      <w:r w:rsidR="003E5D0C" w:rsidRPr="005F74DF">
        <w:rPr>
          <w:rFonts w:ascii="Times New Roman" w:hAnsi="Times New Roman" w:cs="Times New Roman"/>
          <w:b/>
          <w:sz w:val="36"/>
          <w:szCs w:val="36"/>
        </w:rPr>
        <w:t xml:space="preserve">bout </w:t>
      </w:r>
      <w:r w:rsidR="00F63BCC" w:rsidRPr="005F74DF">
        <w:rPr>
          <w:rFonts w:ascii="Times New Roman" w:hAnsi="Times New Roman" w:cs="Times New Roman"/>
          <w:b/>
          <w:sz w:val="36"/>
          <w:szCs w:val="36"/>
        </w:rPr>
        <w:t>Business Travel</w:t>
      </w:r>
      <w:r>
        <w:rPr>
          <w:rFonts w:ascii="Times New Roman" w:hAnsi="Times New Roman" w:cs="Times New Roman"/>
          <w:b/>
          <w:sz w:val="36"/>
          <w:szCs w:val="36"/>
        </w:rPr>
        <w:t xml:space="preserve"> And</w:t>
      </w:r>
    </w:p>
    <w:p w14:paraId="11295F4C" w14:textId="77777777" w:rsidR="00FD000D" w:rsidRPr="005F74DF" w:rsidRDefault="00F63BCC" w:rsidP="005F74DF">
      <w:pPr>
        <w:rPr>
          <w:rFonts w:ascii="Times New Roman" w:hAnsi="Times New Roman" w:cs="Times New Roman"/>
          <w:b/>
          <w:sz w:val="36"/>
          <w:szCs w:val="36"/>
        </w:rPr>
      </w:pPr>
      <w:r w:rsidRPr="005F74DF">
        <w:rPr>
          <w:rFonts w:ascii="Times New Roman" w:hAnsi="Times New Roman" w:cs="Times New Roman"/>
          <w:b/>
          <w:sz w:val="36"/>
          <w:szCs w:val="36"/>
        </w:rPr>
        <w:t xml:space="preserve"> </w:t>
      </w:r>
      <w:r w:rsidR="003E5D0C" w:rsidRPr="005F74DF">
        <w:rPr>
          <w:rFonts w:ascii="Times New Roman" w:hAnsi="Times New Roman" w:cs="Times New Roman"/>
          <w:b/>
          <w:sz w:val="36"/>
          <w:szCs w:val="36"/>
        </w:rPr>
        <w:t>Airport Capacity</w:t>
      </w:r>
    </w:p>
    <w:p w14:paraId="7B39A65F" w14:textId="77777777" w:rsidR="003E5D0C" w:rsidRDefault="003E5D0C" w:rsidP="00F0682F">
      <w:pPr>
        <w:rPr>
          <w:rFonts w:ascii="Times New Roman" w:eastAsia="Times New Roman" w:hAnsi="Times New Roman" w:cs="Times New Roman"/>
          <w:sz w:val="24"/>
          <w:szCs w:val="24"/>
          <w:lang w:eastAsia="en-GB"/>
        </w:rPr>
      </w:pPr>
    </w:p>
    <w:p w14:paraId="6DB07A74" w14:textId="77777777" w:rsidR="003E5D0C" w:rsidRPr="007547E3" w:rsidRDefault="005F74DF" w:rsidP="00F0682F">
      <w:pPr>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T</w:t>
      </w:r>
      <w:r w:rsidR="009845A1" w:rsidRPr="007547E3">
        <w:rPr>
          <w:rFonts w:ascii="Times New Roman" w:eastAsia="Times New Roman" w:hAnsi="Times New Roman" w:cs="Times New Roman"/>
          <w:sz w:val="26"/>
          <w:szCs w:val="26"/>
          <w:lang w:eastAsia="en-GB"/>
        </w:rPr>
        <w:t xml:space="preserve">here has been a campaign of near evangelical fervour </w:t>
      </w:r>
      <w:r w:rsidR="00F800BC" w:rsidRPr="007547E3">
        <w:rPr>
          <w:rFonts w:ascii="Times New Roman" w:eastAsia="Times New Roman" w:hAnsi="Times New Roman" w:cs="Times New Roman"/>
          <w:sz w:val="26"/>
          <w:szCs w:val="26"/>
          <w:lang w:eastAsia="en-GB"/>
        </w:rPr>
        <w:t>in</w:t>
      </w:r>
      <w:r w:rsidR="009845A1" w:rsidRPr="007547E3">
        <w:rPr>
          <w:rFonts w:ascii="Times New Roman" w:eastAsia="Times New Roman" w:hAnsi="Times New Roman" w:cs="Times New Roman"/>
          <w:sz w:val="26"/>
          <w:szCs w:val="26"/>
          <w:lang w:eastAsia="en-GB"/>
        </w:rPr>
        <w:t xml:space="preserve"> support </w:t>
      </w:r>
      <w:r w:rsidR="00F63BCC" w:rsidRPr="007547E3">
        <w:rPr>
          <w:rFonts w:ascii="Times New Roman" w:eastAsia="Times New Roman" w:hAnsi="Times New Roman" w:cs="Times New Roman"/>
          <w:sz w:val="26"/>
          <w:szCs w:val="26"/>
          <w:lang w:eastAsia="en-GB"/>
        </w:rPr>
        <w:t xml:space="preserve">of a </w:t>
      </w:r>
      <w:r w:rsidR="009845A1" w:rsidRPr="007547E3">
        <w:rPr>
          <w:rFonts w:ascii="Times New Roman" w:eastAsia="Times New Roman" w:hAnsi="Times New Roman" w:cs="Times New Roman"/>
          <w:sz w:val="26"/>
          <w:szCs w:val="26"/>
          <w:lang w:eastAsia="en-GB"/>
        </w:rPr>
        <w:t xml:space="preserve">new runway at Heathrow.  Proponents claim it is necessary for the economy and in nearly all cases they cite the importance of business trips to the rapidly growing economies outside Europe, especially China.  Claims are made </w:t>
      </w:r>
      <w:r w:rsidR="003E5D0C" w:rsidRPr="007547E3">
        <w:rPr>
          <w:rFonts w:ascii="Times New Roman" w:eastAsia="Times New Roman" w:hAnsi="Times New Roman" w:cs="Times New Roman"/>
          <w:sz w:val="26"/>
          <w:szCs w:val="26"/>
          <w:lang w:eastAsia="en-GB"/>
        </w:rPr>
        <w:t xml:space="preserve">not just </w:t>
      </w:r>
      <w:r w:rsidR="00F800BC" w:rsidRPr="007547E3">
        <w:rPr>
          <w:rFonts w:ascii="Times New Roman" w:eastAsia="Times New Roman" w:hAnsi="Times New Roman" w:cs="Times New Roman"/>
          <w:sz w:val="26"/>
          <w:szCs w:val="26"/>
          <w:lang w:eastAsia="en-GB"/>
        </w:rPr>
        <w:t xml:space="preserve">that a new runway is </w:t>
      </w:r>
      <w:r w:rsidR="007547E3">
        <w:rPr>
          <w:rFonts w:ascii="Times New Roman" w:eastAsia="Times New Roman" w:hAnsi="Times New Roman" w:cs="Times New Roman"/>
          <w:sz w:val="26"/>
          <w:szCs w:val="26"/>
          <w:lang w:eastAsia="en-GB"/>
        </w:rPr>
        <w:t xml:space="preserve">actually </w:t>
      </w:r>
      <w:r w:rsidR="00F800BC" w:rsidRPr="007547E3">
        <w:rPr>
          <w:rFonts w:ascii="Times New Roman" w:eastAsia="Times New Roman" w:hAnsi="Times New Roman" w:cs="Times New Roman"/>
          <w:sz w:val="26"/>
          <w:szCs w:val="26"/>
          <w:lang w:eastAsia="en-GB"/>
        </w:rPr>
        <w:t>needed to su</w:t>
      </w:r>
      <w:r w:rsidR="003E5D0C" w:rsidRPr="007547E3">
        <w:rPr>
          <w:rFonts w:ascii="Times New Roman" w:eastAsia="Times New Roman" w:hAnsi="Times New Roman" w:cs="Times New Roman"/>
          <w:sz w:val="26"/>
          <w:szCs w:val="26"/>
          <w:lang w:eastAsia="en-GB"/>
        </w:rPr>
        <w:t xml:space="preserve">pport </w:t>
      </w:r>
      <w:r w:rsidR="00F800BC" w:rsidRPr="007547E3">
        <w:rPr>
          <w:rFonts w:ascii="Times New Roman" w:eastAsia="Times New Roman" w:hAnsi="Times New Roman" w:cs="Times New Roman"/>
          <w:sz w:val="26"/>
          <w:szCs w:val="26"/>
          <w:lang w:eastAsia="en-GB"/>
        </w:rPr>
        <w:t xml:space="preserve">more </w:t>
      </w:r>
      <w:r w:rsidR="003E5D0C" w:rsidRPr="007547E3">
        <w:rPr>
          <w:rFonts w:ascii="Times New Roman" w:eastAsia="Times New Roman" w:hAnsi="Times New Roman" w:cs="Times New Roman"/>
          <w:sz w:val="26"/>
          <w:szCs w:val="26"/>
          <w:lang w:eastAsia="en-GB"/>
        </w:rPr>
        <w:t>trade but hype such as “</w:t>
      </w:r>
      <w:r w:rsidR="009845A1" w:rsidRPr="007547E3">
        <w:rPr>
          <w:rFonts w:ascii="Times New Roman" w:eastAsia="Times New Roman" w:hAnsi="Times New Roman" w:cs="Times New Roman"/>
          <w:sz w:val="26"/>
          <w:szCs w:val="26"/>
          <w:lang w:eastAsia="en-GB"/>
        </w:rPr>
        <w:t>we need a new runway to show the UK is open for business”</w:t>
      </w:r>
      <w:r w:rsidR="003E5D0C" w:rsidRPr="007547E3">
        <w:rPr>
          <w:rFonts w:ascii="Times New Roman" w:eastAsia="Times New Roman" w:hAnsi="Times New Roman" w:cs="Times New Roman"/>
          <w:sz w:val="26"/>
          <w:szCs w:val="26"/>
          <w:lang w:eastAsia="en-GB"/>
        </w:rPr>
        <w:t xml:space="preserve">.  </w:t>
      </w:r>
    </w:p>
    <w:p w14:paraId="26569C5E" w14:textId="77777777" w:rsidR="003E5D0C" w:rsidRPr="007547E3" w:rsidRDefault="003E5D0C" w:rsidP="00F0682F">
      <w:pPr>
        <w:rPr>
          <w:rFonts w:ascii="Times New Roman" w:eastAsia="Times New Roman" w:hAnsi="Times New Roman" w:cs="Times New Roman"/>
          <w:sz w:val="26"/>
          <w:szCs w:val="26"/>
          <w:lang w:eastAsia="en-GB"/>
        </w:rPr>
      </w:pPr>
      <w:r w:rsidRPr="007547E3">
        <w:rPr>
          <w:rFonts w:ascii="Times New Roman" w:eastAsia="Times New Roman" w:hAnsi="Times New Roman" w:cs="Times New Roman"/>
          <w:sz w:val="26"/>
          <w:szCs w:val="26"/>
          <w:lang w:eastAsia="en-GB"/>
        </w:rPr>
        <w:t xml:space="preserve">So how important are trips by UK business people in the context of runways and airport capacity?  This paper looks at </w:t>
      </w:r>
      <w:r w:rsidR="009474D3" w:rsidRPr="007547E3">
        <w:rPr>
          <w:rFonts w:ascii="Times New Roman" w:eastAsia="Times New Roman" w:hAnsi="Times New Roman" w:cs="Times New Roman"/>
          <w:sz w:val="26"/>
          <w:szCs w:val="26"/>
          <w:lang w:eastAsia="en-GB"/>
        </w:rPr>
        <w:t xml:space="preserve">some </w:t>
      </w:r>
      <w:r w:rsidRPr="007547E3">
        <w:rPr>
          <w:rFonts w:ascii="Times New Roman" w:eastAsia="Times New Roman" w:hAnsi="Times New Roman" w:cs="Times New Roman"/>
          <w:sz w:val="26"/>
          <w:szCs w:val="26"/>
          <w:lang w:eastAsia="en-GB"/>
        </w:rPr>
        <w:t>evidence instead of the hype.</w:t>
      </w:r>
    </w:p>
    <w:p w14:paraId="63B98F19" w14:textId="77777777" w:rsidR="00567522" w:rsidRPr="007547E3" w:rsidRDefault="003E5D0C" w:rsidP="00F0682F">
      <w:pPr>
        <w:rPr>
          <w:rFonts w:ascii="Times New Roman" w:hAnsi="Times New Roman" w:cs="Times New Roman"/>
          <w:sz w:val="26"/>
          <w:szCs w:val="26"/>
        </w:rPr>
      </w:pPr>
      <w:r w:rsidRPr="007547E3">
        <w:rPr>
          <w:rFonts w:ascii="Times New Roman" w:eastAsia="Times New Roman" w:hAnsi="Times New Roman" w:cs="Times New Roman"/>
          <w:sz w:val="26"/>
          <w:szCs w:val="26"/>
          <w:lang w:eastAsia="en-GB"/>
        </w:rPr>
        <w:t xml:space="preserve">Each </w:t>
      </w:r>
      <w:r w:rsidR="00CB13B6" w:rsidRPr="007547E3">
        <w:rPr>
          <w:rFonts w:ascii="Times New Roman" w:eastAsia="Times New Roman" w:hAnsi="Times New Roman" w:cs="Times New Roman"/>
          <w:sz w:val="26"/>
          <w:szCs w:val="26"/>
          <w:lang w:eastAsia="en-GB"/>
        </w:rPr>
        <w:t>year the Office of National Statistics carries out a ‘travel trends’ survey: “</w:t>
      </w:r>
      <w:r w:rsidR="00CB13B6" w:rsidRPr="007547E3">
        <w:rPr>
          <w:rFonts w:ascii="Times New Roman" w:hAnsi="Times New Roman" w:cs="Times New Roman"/>
          <w:i/>
          <w:sz w:val="26"/>
          <w:szCs w:val="26"/>
        </w:rPr>
        <w:t>Travel Trends is an annual report that provides estimates and profiles of travel and tourism visits (those of less than 12 months' duration) and associated earnings and expenditure between the UK and the rest of the world.</w:t>
      </w:r>
      <w:r w:rsidR="00CB13B6" w:rsidRPr="007547E3">
        <w:rPr>
          <w:rFonts w:ascii="Times New Roman" w:hAnsi="Times New Roman" w:cs="Times New Roman"/>
          <w:sz w:val="26"/>
          <w:szCs w:val="26"/>
        </w:rPr>
        <w:t>”</w:t>
      </w:r>
    </w:p>
    <w:p w14:paraId="60B3A0D3" w14:textId="77777777" w:rsidR="00CB13B6" w:rsidRPr="007547E3" w:rsidRDefault="00CB13B6" w:rsidP="00CB13B6">
      <w:pPr>
        <w:spacing w:after="0" w:line="240" w:lineRule="auto"/>
        <w:rPr>
          <w:rFonts w:ascii="Times New Roman" w:eastAsia="Times New Roman" w:hAnsi="Times New Roman" w:cs="Times New Roman"/>
          <w:bCs/>
          <w:sz w:val="26"/>
          <w:szCs w:val="26"/>
          <w:lang w:eastAsia="en-GB"/>
        </w:rPr>
      </w:pPr>
      <w:r w:rsidRPr="007547E3">
        <w:rPr>
          <w:rFonts w:ascii="Times New Roman" w:hAnsi="Times New Roman" w:cs="Times New Roman"/>
          <w:sz w:val="26"/>
          <w:szCs w:val="26"/>
        </w:rPr>
        <w:t>The latest survey is for 2015 and the datasets enable one to see the proportions of various types of trips by air.  The relevant datasets are ‘Visits and spending abroad: by mode of travel, region of visit and purpose of visit 2015’</w:t>
      </w:r>
      <w:r w:rsidRPr="007547E3">
        <w:rPr>
          <w:rStyle w:val="EndnoteReference"/>
          <w:rFonts w:ascii="Times New Roman" w:hAnsi="Times New Roman" w:cs="Times New Roman"/>
          <w:sz w:val="26"/>
          <w:szCs w:val="26"/>
        </w:rPr>
        <w:endnoteReference w:id="1"/>
      </w:r>
      <w:r w:rsidRPr="007547E3">
        <w:rPr>
          <w:rFonts w:ascii="Times New Roman" w:hAnsi="Times New Roman" w:cs="Times New Roman"/>
          <w:sz w:val="26"/>
          <w:szCs w:val="26"/>
        </w:rPr>
        <w:t xml:space="preserve"> and </w:t>
      </w:r>
      <w:r w:rsidRPr="007547E3">
        <w:rPr>
          <w:rFonts w:ascii="Times New Roman" w:eastAsia="Times New Roman" w:hAnsi="Times New Roman" w:cs="Times New Roman"/>
          <w:bCs/>
          <w:sz w:val="26"/>
          <w:szCs w:val="26"/>
          <w:lang w:eastAsia="en-GB"/>
        </w:rPr>
        <w:t>‘Visits and spending in UK: by mode of travel, region of residence and purpose of visit 2015’</w:t>
      </w:r>
      <w:r w:rsidR="005F74DF">
        <w:rPr>
          <w:rFonts w:ascii="Times New Roman" w:eastAsia="Times New Roman" w:hAnsi="Times New Roman" w:cs="Times New Roman"/>
          <w:bCs/>
          <w:sz w:val="26"/>
          <w:szCs w:val="26"/>
          <w:lang w:eastAsia="en-GB"/>
        </w:rPr>
        <w:t>.</w:t>
      </w:r>
      <w:r w:rsidRPr="007547E3">
        <w:rPr>
          <w:rStyle w:val="EndnoteReference"/>
          <w:rFonts w:ascii="Times New Roman" w:eastAsia="Times New Roman" w:hAnsi="Times New Roman" w:cs="Times New Roman"/>
          <w:bCs/>
          <w:sz w:val="26"/>
          <w:szCs w:val="26"/>
          <w:lang w:eastAsia="en-GB"/>
        </w:rPr>
        <w:endnoteReference w:id="2"/>
      </w:r>
    </w:p>
    <w:p w14:paraId="662DAA53" w14:textId="77777777" w:rsidR="00CB13B6" w:rsidRPr="007547E3" w:rsidRDefault="00CB13B6" w:rsidP="00CB13B6">
      <w:pPr>
        <w:spacing w:after="0" w:line="240" w:lineRule="auto"/>
        <w:rPr>
          <w:rFonts w:ascii="Times New Roman" w:eastAsia="Times New Roman" w:hAnsi="Times New Roman" w:cs="Times New Roman"/>
          <w:bCs/>
          <w:sz w:val="26"/>
          <w:szCs w:val="26"/>
          <w:lang w:eastAsia="en-GB"/>
        </w:rPr>
      </w:pPr>
    </w:p>
    <w:p w14:paraId="00EC0CAB" w14:textId="77777777" w:rsidR="006E491A" w:rsidRPr="007547E3" w:rsidRDefault="00CB13B6" w:rsidP="006E491A">
      <w:pPr>
        <w:spacing w:after="0" w:line="240" w:lineRule="auto"/>
        <w:rPr>
          <w:rFonts w:ascii="Times New Roman" w:hAnsi="Times New Roman" w:cs="Times New Roman"/>
          <w:sz w:val="26"/>
          <w:szCs w:val="26"/>
        </w:rPr>
      </w:pPr>
      <w:r w:rsidRPr="007547E3">
        <w:rPr>
          <w:rFonts w:ascii="Times New Roman" w:eastAsia="Times New Roman" w:hAnsi="Times New Roman" w:cs="Times New Roman"/>
          <w:bCs/>
          <w:sz w:val="26"/>
          <w:szCs w:val="26"/>
          <w:lang w:eastAsia="en-GB"/>
        </w:rPr>
        <w:t>The total number of trips on the survey was 80,189</w:t>
      </w:r>
      <w:r w:rsidR="006E491A" w:rsidRPr="007547E3">
        <w:rPr>
          <w:rFonts w:ascii="Times New Roman" w:eastAsia="Times New Roman" w:hAnsi="Times New Roman" w:cs="Times New Roman"/>
          <w:bCs/>
          <w:sz w:val="26"/>
          <w:szCs w:val="26"/>
          <w:lang w:eastAsia="en-GB"/>
        </w:rPr>
        <w:t>.</w:t>
      </w:r>
      <w:r w:rsidRPr="007547E3">
        <w:rPr>
          <w:rStyle w:val="EndnoteReference"/>
          <w:rFonts w:ascii="Times New Roman" w:eastAsia="Times New Roman" w:hAnsi="Times New Roman" w:cs="Times New Roman"/>
          <w:bCs/>
          <w:sz w:val="26"/>
          <w:szCs w:val="26"/>
          <w:lang w:eastAsia="en-GB"/>
        </w:rPr>
        <w:endnoteReference w:id="3"/>
      </w:r>
      <w:r w:rsidR="006E491A" w:rsidRPr="007547E3">
        <w:rPr>
          <w:rFonts w:ascii="Times New Roman" w:eastAsia="Times New Roman" w:hAnsi="Times New Roman" w:cs="Times New Roman"/>
          <w:bCs/>
          <w:sz w:val="26"/>
          <w:szCs w:val="26"/>
          <w:lang w:eastAsia="en-GB"/>
        </w:rPr>
        <w:t xml:space="preserve"> The number of business trips by UK residents outside Europe was 1625. </w:t>
      </w:r>
      <w:r w:rsidR="006E491A" w:rsidRPr="007547E3">
        <w:rPr>
          <w:rStyle w:val="EndnoteReference"/>
          <w:rFonts w:ascii="Times New Roman" w:eastAsia="Times New Roman" w:hAnsi="Times New Roman" w:cs="Times New Roman"/>
          <w:bCs/>
          <w:sz w:val="26"/>
          <w:szCs w:val="26"/>
          <w:lang w:eastAsia="en-GB"/>
        </w:rPr>
        <w:endnoteReference w:id="4"/>
      </w:r>
      <w:r w:rsidR="006E491A" w:rsidRPr="007547E3">
        <w:rPr>
          <w:rFonts w:ascii="Times New Roman" w:eastAsia="Times New Roman" w:hAnsi="Times New Roman" w:cs="Times New Roman"/>
          <w:bCs/>
          <w:sz w:val="26"/>
          <w:szCs w:val="26"/>
          <w:lang w:eastAsia="en-GB"/>
        </w:rPr>
        <w:t xml:space="preserve">  </w:t>
      </w:r>
      <w:r w:rsidR="00F800BC" w:rsidRPr="007547E3">
        <w:rPr>
          <w:rFonts w:ascii="Times New Roman" w:eastAsia="Times New Roman" w:hAnsi="Times New Roman" w:cs="Times New Roman"/>
          <w:bCs/>
          <w:sz w:val="26"/>
          <w:szCs w:val="26"/>
          <w:lang w:eastAsia="en-GB"/>
        </w:rPr>
        <w:t>T</w:t>
      </w:r>
      <w:r w:rsidR="006E491A" w:rsidRPr="007547E3">
        <w:rPr>
          <w:rFonts w:ascii="Times New Roman" w:eastAsia="Times New Roman" w:hAnsi="Times New Roman" w:cs="Times New Roman"/>
          <w:bCs/>
          <w:sz w:val="26"/>
          <w:szCs w:val="26"/>
          <w:lang w:eastAsia="en-GB"/>
        </w:rPr>
        <w:t xml:space="preserve">he proportion of UK business visits outside Europe is therefore 100 x 1625 / 80,189 = </w:t>
      </w:r>
      <w:r w:rsidR="006E491A" w:rsidRPr="007547E3">
        <w:rPr>
          <w:rFonts w:ascii="Times New Roman" w:eastAsia="Times New Roman" w:hAnsi="Times New Roman" w:cs="Times New Roman"/>
          <w:b/>
          <w:bCs/>
          <w:sz w:val="26"/>
          <w:szCs w:val="26"/>
          <w:lang w:eastAsia="en-GB"/>
        </w:rPr>
        <w:t>2.0%.</w:t>
      </w:r>
      <w:r w:rsidR="006E491A" w:rsidRPr="007547E3">
        <w:rPr>
          <w:rFonts w:ascii="Times New Roman" w:eastAsia="Times New Roman" w:hAnsi="Times New Roman" w:cs="Times New Roman"/>
          <w:bCs/>
          <w:sz w:val="26"/>
          <w:szCs w:val="26"/>
          <w:lang w:eastAsia="en-GB"/>
        </w:rPr>
        <w:t xml:space="preserve"> </w:t>
      </w:r>
    </w:p>
    <w:p w14:paraId="7AAEBFC7" w14:textId="77777777" w:rsidR="006E491A" w:rsidRPr="007547E3" w:rsidRDefault="006E491A" w:rsidP="006E491A">
      <w:pPr>
        <w:spacing w:after="0" w:line="240" w:lineRule="auto"/>
        <w:rPr>
          <w:rFonts w:ascii="Times New Roman" w:hAnsi="Times New Roman" w:cs="Times New Roman"/>
          <w:sz w:val="26"/>
          <w:szCs w:val="26"/>
        </w:rPr>
      </w:pPr>
    </w:p>
    <w:p w14:paraId="1D003653" w14:textId="77777777" w:rsidR="0066652D" w:rsidRPr="007547E3" w:rsidRDefault="006E491A" w:rsidP="006E491A">
      <w:pPr>
        <w:spacing w:after="0" w:line="240" w:lineRule="auto"/>
        <w:rPr>
          <w:rFonts w:ascii="Times New Roman" w:hAnsi="Times New Roman" w:cs="Times New Roman"/>
          <w:sz w:val="26"/>
          <w:szCs w:val="26"/>
        </w:rPr>
      </w:pPr>
      <w:r w:rsidRPr="007547E3">
        <w:rPr>
          <w:rFonts w:ascii="Times New Roman" w:hAnsi="Times New Roman" w:cs="Times New Roman"/>
          <w:sz w:val="26"/>
          <w:szCs w:val="26"/>
        </w:rPr>
        <w:t>Because the survey is a sample, there are appreciable error limit on the results.  But the figure of just 2% shows clearly how tiny is the proportion of trip</w:t>
      </w:r>
      <w:r w:rsidR="005F74DF">
        <w:rPr>
          <w:rFonts w:ascii="Times New Roman" w:hAnsi="Times New Roman" w:cs="Times New Roman"/>
          <w:sz w:val="26"/>
          <w:szCs w:val="26"/>
        </w:rPr>
        <w:t>s</w:t>
      </w:r>
      <w:r w:rsidRPr="007547E3">
        <w:rPr>
          <w:rFonts w:ascii="Times New Roman" w:hAnsi="Times New Roman" w:cs="Times New Roman"/>
          <w:sz w:val="26"/>
          <w:szCs w:val="26"/>
        </w:rPr>
        <w:t xml:space="preserve"> by UK business people </w:t>
      </w:r>
      <w:r w:rsidR="0066652D" w:rsidRPr="007547E3">
        <w:rPr>
          <w:rFonts w:ascii="Times New Roman" w:hAnsi="Times New Roman" w:cs="Times New Roman"/>
          <w:sz w:val="26"/>
          <w:szCs w:val="26"/>
        </w:rPr>
        <w:t>beyond Europe.  The reality is that the air travel market is, and will remain, dominated by short-haul leisure traffic</w:t>
      </w:r>
      <w:r w:rsidR="003E5D0C" w:rsidRPr="007547E3">
        <w:rPr>
          <w:rFonts w:ascii="Times New Roman" w:hAnsi="Times New Roman" w:cs="Times New Roman"/>
          <w:sz w:val="26"/>
          <w:szCs w:val="26"/>
        </w:rPr>
        <w:t xml:space="preserve">.  Any “need” for new capacity is not about trade with China.  It is </w:t>
      </w:r>
      <w:r w:rsidR="009474D3" w:rsidRPr="007547E3">
        <w:rPr>
          <w:rFonts w:ascii="Times New Roman" w:hAnsi="Times New Roman" w:cs="Times New Roman"/>
          <w:sz w:val="26"/>
          <w:szCs w:val="26"/>
        </w:rPr>
        <w:t xml:space="preserve">about </w:t>
      </w:r>
      <w:r w:rsidR="003E5D0C" w:rsidRPr="007547E3">
        <w:rPr>
          <w:rFonts w:ascii="Times New Roman" w:hAnsi="Times New Roman" w:cs="Times New Roman"/>
          <w:sz w:val="26"/>
          <w:szCs w:val="26"/>
        </w:rPr>
        <w:t>short haul and tourist traffic.</w:t>
      </w:r>
    </w:p>
    <w:p w14:paraId="2C30C4ED" w14:textId="77777777" w:rsidR="003E5D0C" w:rsidRPr="007547E3" w:rsidRDefault="003E5D0C" w:rsidP="006E491A">
      <w:pPr>
        <w:spacing w:after="0" w:line="240" w:lineRule="auto"/>
        <w:rPr>
          <w:rFonts w:ascii="Times New Roman" w:hAnsi="Times New Roman" w:cs="Times New Roman"/>
          <w:sz w:val="26"/>
          <w:szCs w:val="26"/>
        </w:rPr>
      </w:pPr>
    </w:p>
    <w:p w14:paraId="65FF8978" w14:textId="77777777" w:rsidR="003E5D0C" w:rsidRPr="007547E3" w:rsidRDefault="0066652D" w:rsidP="003E5D0C">
      <w:pPr>
        <w:spacing w:after="0" w:line="240" w:lineRule="auto"/>
        <w:rPr>
          <w:rFonts w:ascii="Times New Roman" w:hAnsi="Times New Roman" w:cs="Times New Roman"/>
          <w:b/>
          <w:sz w:val="26"/>
          <w:szCs w:val="26"/>
        </w:rPr>
      </w:pPr>
      <w:r w:rsidRPr="007547E3">
        <w:rPr>
          <w:rFonts w:ascii="Times New Roman" w:hAnsi="Times New Roman" w:cs="Times New Roman"/>
          <w:b/>
          <w:sz w:val="26"/>
          <w:szCs w:val="26"/>
        </w:rPr>
        <w:t xml:space="preserve">This analysis illustrates how the claims about the need for new capacity to </w:t>
      </w:r>
      <w:r w:rsidR="003E5D0C" w:rsidRPr="007547E3">
        <w:rPr>
          <w:rFonts w:ascii="Times New Roman" w:hAnsi="Times New Roman" w:cs="Times New Roman"/>
          <w:b/>
          <w:sz w:val="26"/>
          <w:szCs w:val="26"/>
        </w:rPr>
        <w:t xml:space="preserve">trade with </w:t>
      </w:r>
      <w:r w:rsidRPr="007547E3">
        <w:rPr>
          <w:rFonts w:ascii="Times New Roman" w:hAnsi="Times New Roman" w:cs="Times New Roman"/>
          <w:b/>
          <w:sz w:val="26"/>
          <w:szCs w:val="26"/>
        </w:rPr>
        <w:t xml:space="preserve"> growing economies as China and the need to show that Britain is “open for business” are just hype and do not stand up to analysis.</w:t>
      </w:r>
    </w:p>
    <w:p w14:paraId="1749A47A" w14:textId="77777777" w:rsidR="0066652D" w:rsidRPr="007547E3" w:rsidRDefault="0066652D" w:rsidP="006E491A">
      <w:pPr>
        <w:spacing w:after="0" w:line="240" w:lineRule="auto"/>
        <w:rPr>
          <w:rFonts w:ascii="Times New Roman" w:hAnsi="Times New Roman" w:cs="Times New Roman"/>
          <w:sz w:val="26"/>
          <w:szCs w:val="26"/>
        </w:rPr>
      </w:pPr>
    </w:p>
    <w:p w14:paraId="7F3794AA" w14:textId="77777777" w:rsidR="00F63BCC" w:rsidRPr="00F63BCC" w:rsidRDefault="00F63BCC" w:rsidP="00F63BCC">
      <w:pPr>
        <w:ind w:left="4320"/>
        <w:rPr>
          <w:rFonts w:ascii="Times New Roman" w:hAnsi="Times New Roman" w:cs="Times New Roman"/>
          <w:sz w:val="32"/>
          <w:szCs w:val="32"/>
        </w:rPr>
      </w:pPr>
      <w:r w:rsidRPr="00F63BCC">
        <w:rPr>
          <w:rFonts w:ascii="Times New Roman" w:hAnsi="Times New Roman" w:cs="Times New Roman"/>
          <w:sz w:val="20"/>
          <w:szCs w:val="20"/>
        </w:rPr>
        <w:t>Contact details</w:t>
      </w:r>
      <w:r w:rsidRPr="00F63BCC">
        <w:rPr>
          <w:rFonts w:ascii="Times New Roman" w:hAnsi="Times New Roman" w:cs="Times New Roman"/>
          <w:sz w:val="20"/>
          <w:szCs w:val="20"/>
        </w:rPr>
        <w:br/>
        <w:t>Nic Ferriday, West London Friends of the Earth</w:t>
      </w:r>
      <w:r w:rsidRPr="00F63BCC">
        <w:rPr>
          <w:rFonts w:ascii="Times New Roman" w:hAnsi="Times New Roman" w:cs="Times New Roman"/>
          <w:sz w:val="20"/>
          <w:szCs w:val="20"/>
        </w:rPr>
        <w:br/>
        <w:t>020 8357 8426 ; 07873 388453 ; wlfoe@btinternet.com</w:t>
      </w:r>
    </w:p>
    <w:p w14:paraId="124F2E61" w14:textId="77777777" w:rsidR="0066652D" w:rsidRDefault="0066652D" w:rsidP="006E491A">
      <w:pPr>
        <w:spacing w:after="0" w:line="240" w:lineRule="auto"/>
        <w:rPr>
          <w:rFonts w:ascii="Times New Roman" w:hAnsi="Times New Roman" w:cs="Times New Roman"/>
          <w:sz w:val="24"/>
          <w:szCs w:val="24"/>
        </w:rPr>
      </w:pPr>
    </w:p>
    <w:sectPr w:rsidR="0066652D" w:rsidSect="005F74DF">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06AA9" w14:textId="77777777" w:rsidR="00853EA6" w:rsidRDefault="00853EA6" w:rsidP="00CB13B6">
      <w:pPr>
        <w:spacing w:after="0" w:line="240" w:lineRule="auto"/>
      </w:pPr>
      <w:r>
        <w:separator/>
      </w:r>
    </w:p>
  </w:endnote>
  <w:endnote w:type="continuationSeparator" w:id="0">
    <w:p w14:paraId="06DA4CD2" w14:textId="77777777" w:rsidR="00853EA6" w:rsidRDefault="00853EA6" w:rsidP="00CB13B6">
      <w:pPr>
        <w:spacing w:after="0" w:line="240" w:lineRule="auto"/>
      </w:pPr>
      <w:r>
        <w:continuationSeparator/>
      </w:r>
    </w:p>
  </w:endnote>
  <w:endnote w:id="1">
    <w:p w14:paraId="1F5B92EE" w14:textId="77777777" w:rsidR="00CB13B6" w:rsidRPr="0066652D" w:rsidRDefault="00CB13B6" w:rsidP="00CB13B6">
      <w:pPr>
        <w:rPr>
          <w:sz w:val="20"/>
          <w:szCs w:val="20"/>
        </w:rPr>
      </w:pPr>
      <w:r>
        <w:rPr>
          <w:rStyle w:val="EndnoteReference"/>
        </w:rPr>
        <w:endnoteRef/>
      </w:r>
      <w:r>
        <w:t xml:space="preserve"> </w:t>
      </w:r>
      <w:r w:rsidRPr="0066652D">
        <w:rPr>
          <w:rFonts w:ascii="Times New Roman" w:hAnsi="Times New Roman" w:cs="Times New Roman"/>
          <w:sz w:val="20"/>
          <w:szCs w:val="20"/>
        </w:rPr>
        <w:t>https://www.ons.gov.uk/peoplepopulationandcommunity/leisureandtourism/datasets/ukresidentsvisitsabroad</w:t>
      </w:r>
    </w:p>
  </w:endnote>
  <w:endnote w:id="2">
    <w:p w14:paraId="172064F1" w14:textId="77777777" w:rsidR="00CB13B6" w:rsidRPr="0066652D" w:rsidRDefault="00CB13B6" w:rsidP="00CB13B6">
      <w:pPr>
        <w:rPr>
          <w:sz w:val="20"/>
          <w:szCs w:val="20"/>
        </w:rPr>
      </w:pPr>
      <w:r>
        <w:rPr>
          <w:rStyle w:val="EndnoteReference"/>
        </w:rPr>
        <w:endnoteRef/>
      </w:r>
      <w:r>
        <w:t xml:space="preserve"> </w:t>
      </w:r>
      <w:r w:rsidRPr="0066652D">
        <w:rPr>
          <w:sz w:val="20"/>
          <w:szCs w:val="20"/>
        </w:rPr>
        <w:t>h</w:t>
      </w:r>
      <w:r w:rsidRPr="0066652D">
        <w:rPr>
          <w:rFonts w:ascii="Times New Roman" w:eastAsia="Times New Roman" w:hAnsi="Times New Roman" w:cs="Times New Roman"/>
          <w:sz w:val="20"/>
          <w:szCs w:val="20"/>
          <w:lang w:eastAsia="en-GB"/>
        </w:rPr>
        <w:t>ttps://www.ons.gov.uk/peoplepopulationandcommunity/leisureandtourism/datasets/overseasresidentsvisitstotheuk</w:t>
      </w:r>
    </w:p>
  </w:endnote>
  <w:endnote w:id="3">
    <w:p w14:paraId="50CD3908" w14:textId="77777777" w:rsidR="00CB13B6" w:rsidRPr="0066652D" w:rsidRDefault="00CB13B6" w:rsidP="0066652D">
      <w:pPr>
        <w:rPr>
          <w:sz w:val="20"/>
          <w:szCs w:val="20"/>
        </w:rPr>
      </w:pPr>
      <w:r>
        <w:rPr>
          <w:rStyle w:val="EndnoteReference"/>
        </w:rPr>
        <w:endnoteRef/>
      </w:r>
      <w:r>
        <w:t xml:space="preserve"> </w:t>
      </w:r>
      <w:r w:rsidR="006E491A" w:rsidRPr="0066652D">
        <w:rPr>
          <w:rFonts w:ascii="Times New Roman" w:hAnsi="Times New Roman" w:cs="Times New Roman"/>
          <w:sz w:val="20"/>
          <w:szCs w:val="20"/>
        </w:rPr>
        <w:t xml:space="preserve">UK total visits abroad from Table 5.1 (cell C65) is </w:t>
      </w:r>
      <w:r w:rsidR="006E491A" w:rsidRPr="0066652D">
        <w:rPr>
          <w:rFonts w:ascii="Times New Roman" w:eastAsia="Times New Roman" w:hAnsi="Times New Roman" w:cs="Times New Roman"/>
          <w:sz w:val="20"/>
          <w:szCs w:val="20"/>
          <w:lang w:eastAsia="en-GB"/>
        </w:rPr>
        <w:t xml:space="preserve">53,937.  Foreign residents from Table 4.1 (cell C65) is 26,252.  Total visits is therefore 53,937 + 25,252 = 79,189. </w:t>
      </w:r>
    </w:p>
  </w:endnote>
  <w:endnote w:id="4">
    <w:p w14:paraId="6C11CCAF" w14:textId="77777777" w:rsidR="006E491A" w:rsidRDefault="006E491A" w:rsidP="006E491A">
      <w:pPr>
        <w:rPr>
          <w:rFonts w:ascii="Times New Roman" w:eastAsia="Times New Roman" w:hAnsi="Times New Roman" w:cs="Times New Roman"/>
          <w:sz w:val="24"/>
          <w:szCs w:val="24"/>
          <w:lang w:eastAsia="en-GB"/>
        </w:rPr>
      </w:pPr>
      <w:r>
        <w:rPr>
          <w:rStyle w:val="EndnoteReference"/>
        </w:rPr>
        <w:endnoteRef/>
      </w:r>
      <w:r>
        <w:t xml:space="preserve"> </w:t>
      </w:r>
      <w:r w:rsidRPr="0066652D">
        <w:rPr>
          <w:rFonts w:ascii="Times New Roman" w:eastAsia="Times New Roman" w:hAnsi="Times New Roman" w:cs="Times New Roman"/>
          <w:sz w:val="20"/>
          <w:szCs w:val="20"/>
          <w:lang w:eastAsia="en-GB"/>
        </w:rPr>
        <w:t>UK business trips outside Europe from Table 5.1 (cell C62 minus cell C22) 5873 – 4249 = 1625.</w:t>
      </w:r>
      <w:r>
        <w:rPr>
          <w:rFonts w:ascii="Times New Roman" w:eastAsia="Times New Roman" w:hAnsi="Times New Roman" w:cs="Times New Roman"/>
          <w:sz w:val="24"/>
          <w:szCs w:val="24"/>
          <w:lang w:eastAsia="en-GB"/>
        </w:rPr>
        <w:t xml:space="preserve"> </w:t>
      </w:r>
    </w:p>
    <w:p w14:paraId="01E63B2E" w14:textId="77777777" w:rsidR="006E491A" w:rsidRDefault="006E491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B6C1A" w14:textId="77777777" w:rsidR="00853EA6" w:rsidRDefault="00853EA6" w:rsidP="00CB13B6">
      <w:pPr>
        <w:spacing w:after="0" w:line="240" w:lineRule="auto"/>
      </w:pPr>
      <w:r>
        <w:separator/>
      </w:r>
    </w:p>
  </w:footnote>
  <w:footnote w:type="continuationSeparator" w:id="0">
    <w:p w14:paraId="3BF69C2F" w14:textId="77777777" w:rsidR="00853EA6" w:rsidRDefault="00853EA6" w:rsidP="00CB1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1F"/>
    <w:rsid w:val="00056EBA"/>
    <w:rsid w:val="00073F06"/>
    <w:rsid w:val="00107879"/>
    <w:rsid w:val="00174726"/>
    <w:rsid w:val="00272CA1"/>
    <w:rsid w:val="003244AA"/>
    <w:rsid w:val="003E5D0C"/>
    <w:rsid w:val="0048716E"/>
    <w:rsid w:val="00516211"/>
    <w:rsid w:val="00567522"/>
    <w:rsid w:val="005F74DF"/>
    <w:rsid w:val="0066652D"/>
    <w:rsid w:val="006E491A"/>
    <w:rsid w:val="007547E3"/>
    <w:rsid w:val="007D75BD"/>
    <w:rsid w:val="00853EA6"/>
    <w:rsid w:val="00920BB3"/>
    <w:rsid w:val="009474D3"/>
    <w:rsid w:val="009845A1"/>
    <w:rsid w:val="00B7312B"/>
    <w:rsid w:val="00C11C5A"/>
    <w:rsid w:val="00C21824"/>
    <w:rsid w:val="00CB13B6"/>
    <w:rsid w:val="00D267E0"/>
    <w:rsid w:val="00D53B4D"/>
    <w:rsid w:val="00DC1E09"/>
    <w:rsid w:val="00E3611F"/>
    <w:rsid w:val="00F0682F"/>
    <w:rsid w:val="00F30670"/>
    <w:rsid w:val="00F63BCC"/>
    <w:rsid w:val="00F800BC"/>
    <w:rsid w:val="00FC076A"/>
    <w:rsid w:val="00FF7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3F95"/>
  <w15:docId w15:val="{2E7F1E7C-6473-45B7-BC6C-69CC1512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1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82F"/>
    <w:rPr>
      <w:color w:val="0563C1" w:themeColor="hyperlink"/>
      <w:u w:val="single"/>
    </w:rPr>
  </w:style>
  <w:style w:type="paragraph" w:styleId="EndnoteText">
    <w:name w:val="endnote text"/>
    <w:basedOn w:val="Normal"/>
    <w:link w:val="EndnoteTextChar"/>
    <w:uiPriority w:val="99"/>
    <w:semiHidden/>
    <w:unhideWhenUsed/>
    <w:rsid w:val="00CB13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13B6"/>
    <w:rPr>
      <w:sz w:val="20"/>
      <w:szCs w:val="20"/>
    </w:rPr>
  </w:style>
  <w:style w:type="character" w:styleId="EndnoteReference">
    <w:name w:val="endnote reference"/>
    <w:basedOn w:val="DefaultParagraphFont"/>
    <w:uiPriority w:val="99"/>
    <w:semiHidden/>
    <w:unhideWhenUsed/>
    <w:rsid w:val="00CB13B6"/>
    <w:rPr>
      <w:vertAlign w:val="superscript"/>
    </w:rPr>
  </w:style>
  <w:style w:type="paragraph" w:styleId="BalloonText">
    <w:name w:val="Balloon Text"/>
    <w:basedOn w:val="Normal"/>
    <w:link w:val="BalloonTextChar"/>
    <w:uiPriority w:val="99"/>
    <w:semiHidden/>
    <w:unhideWhenUsed/>
    <w:rsid w:val="00056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718756">
      <w:bodyDiv w:val="1"/>
      <w:marLeft w:val="0"/>
      <w:marRight w:val="0"/>
      <w:marTop w:val="0"/>
      <w:marBottom w:val="0"/>
      <w:divBdr>
        <w:top w:val="none" w:sz="0" w:space="0" w:color="auto"/>
        <w:left w:val="none" w:sz="0" w:space="0" w:color="auto"/>
        <w:bottom w:val="none" w:sz="0" w:space="0" w:color="auto"/>
        <w:right w:val="none" w:sz="0" w:space="0" w:color="auto"/>
      </w:divBdr>
    </w:div>
    <w:div w:id="21309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E8CC-7018-284A-B934-AAA6A00B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sarah.clayton7777@gmail.com</cp:lastModifiedBy>
  <cp:revision>2</cp:revision>
  <cp:lastPrinted>2016-09-25T19:44:00Z</cp:lastPrinted>
  <dcterms:created xsi:type="dcterms:W3CDTF">2016-10-10T09:50:00Z</dcterms:created>
  <dcterms:modified xsi:type="dcterms:W3CDTF">2016-10-10T09:50:00Z</dcterms:modified>
</cp:coreProperties>
</file>