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F9" w:rsidRPr="006956F9" w:rsidRDefault="006956F9" w:rsidP="006956F9">
      <w:pPr>
        <w:spacing w:line="360" w:lineRule="atLeast"/>
        <w:textAlignment w:val="baseline"/>
        <w:outlineLvl w:val="2"/>
        <w:rPr>
          <w:rFonts w:ascii="Arial" w:eastAsia="Times New Roman" w:hAnsi="Arial" w:cs="Arial"/>
          <w:b/>
          <w:bCs/>
          <w:caps/>
          <w:color w:val="25247A"/>
          <w:sz w:val="18"/>
          <w:szCs w:val="18"/>
          <w:lang w:eastAsia="en-GB"/>
        </w:rPr>
      </w:pPr>
      <w:r w:rsidRPr="006956F9">
        <w:rPr>
          <w:rFonts w:ascii="Arial" w:eastAsia="Times New Roman" w:hAnsi="Arial" w:cs="Arial"/>
          <w:b/>
          <w:bCs/>
          <w:caps/>
          <w:color w:val="25247A"/>
          <w:sz w:val="18"/>
          <w:szCs w:val="18"/>
          <w:lang w:eastAsia="en-GB"/>
        </w:rPr>
        <w:t>RESEARCH</w:t>
      </w:r>
    </w:p>
    <w:p w:rsidR="006956F9" w:rsidRPr="006956F9" w:rsidRDefault="006956F9" w:rsidP="006956F9">
      <w:pPr>
        <w:spacing w:line="271" w:lineRule="atLeast"/>
        <w:textAlignment w:val="baseline"/>
        <w:outlineLvl w:val="0"/>
        <w:rPr>
          <w:rFonts w:ascii="Arial" w:eastAsia="Times New Roman" w:hAnsi="Arial" w:cs="Arial"/>
          <w:b/>
          <w:bCs/>
          <w:color w:val="333333"/>
          <w:kern w:val="36"/>
          <w:sz w:val="36"/>
          <w:szCs w:val="36"/>
          <w:lang w:eastAsia="en-GB"/>
        </w:rPr>
      </w:pPr>
      <w:r w:rsidRPr="006956F9">
        <w:rPr>
          <w:rFonts w:ascii="Arial" w:eastAsia="Times New Roman" w:hAnsi="Arial" w:cs="Arial"/>
          <w:b/>
          <w:bCs/>
          <w:color w:val="333333"/>
          <w:kern w:val="36"/>
          <w:sz w:val="36"/>
          <w:szCs w:val="36"/>
          <w:lang w:eastAsia="en-GB"/>
        </w:rPr>
        <w:t>Aircraft noise and cardiovascular disease near Heathrow airport in London: small area study</w:t>
      </w:r>
    </w:p>
    <w:p w:rsidR="006956F9" w:rsidRPr="006956F9" w:rsidRDefault="006956F9" w:rsidP="006956F9">
      <w:pPr>
        <w:spacing w:line="150" w:lineRule="atLeast"/>
        <w:textAlignment w:val="baseline"/>
        <w:rPr>
          <w:rFonts w:ascii="Times New Roman" w:eastAsia="Times New Roman" w:hAnsi="Times New Roman" w:cs="Times New Roman"/>
          <w:sz w:val="17"/>
          <w:szCs w:val="17"/>
          <w:bdr w:val="none" w:sz="0" w:space="0" w:color="auto" w:frame="1"/>
          <w:lang w:eastAsia="en-GB"/>
        </w:rPr>
      </w:pPr>
      <w:r w:rsidRPr="006956F9">
        <w:rPr>
          <w:rFonts w:ascii="Arial" w:eastAsia="Times New Roman" w:hAnsi="Arial" w:cs="Arial"/>
          <w:color w:val="333333"/>
          <w:sz w:val="17"/>
          <w:szCs w:val="17"/>
          <w:bdr w:val="none" w:sz="0" w:space="0" w:color="auto" w:frame="1"/>
          <w:lang w:eastAsia="en-GB"/>
        </w:rPr>
        <w:t>BMJ 2013; 347 </w:t>
      </w:r>
      <w:proofErr w:type="spellStart"/>
      <w:r w:rsidRPr="006956F9">
        <w:rPr>
          <w:rFonts w:ascii="Arial" w:eastAsia="Times New Roman" w:hAnsi="Arial" w:cs="Arial"/>
          <w:color w:val="333333"/>
          <w:sz w:val="17"/>
          <w:szCs w:val="17"/>
          <w:bdr w:val="none" w:sz="0" w:space="0" w:color="auto" w:frame="1"/>
          <w:lang w:eastAsia="en-GB"/>
        </w:rPr>
        <w:t>doi</w:t>
      </w:r>
      <w:proofErr w:type="spellEnd"/>
      <w:r w:rsidRPr="006956F9">
        <w:rPr>
          <w:rFonts w:ascii="Arial" w:eastAsia="Times New Roman" w:hAnsi="Arial" w:cs="Arial"/>
          <w:color w:val="333333"/>
          <w:sz w:val="17"/>
          <w:szCs w:val="17"/>
          <w:bdr w:val="none" w:sz="0" w:space="0" w:color="auto" w:frame="1"/>
          <w:lang w:eastAsia="en-GB"/>
        </w:rPr>
        <w:t>: http://dx.doi.org/10.1136/bmj.f5432 (Published 8 October 2013)</w:t>
      </w:r>
    </w:p>
    <w:p w:rsidR="006956F9" w:rsidRPr="006956F9" w:rsidRDefault="006956F9" w:rsidP="006956F9">
      <w:pPr>
        <w:spacing w:line="150" w:lineRule="atLeast"/>
        <w:textAlignment w:val="baseline"/>
        <w:rPr>
          <w:rFonts w:ascii="Times New Roman" w:eastAsia="Times New Roman" w:hAnsi="Times New Roman" w:cs="Times New Roman"/>
          <w:sz w:val="24"/>
          <w:szCs w:val="24"/>
          <w:lang w:eastAsia="en-GB"/>
        </w:rPr>
      </w:pPr>
      <w:r w:rsidRPr="006956F9">
        <w:rPr>
          <w:rFonts w:ascii="Arial" w:eastAsia="Times New Roman" w:hAnsi="Arial" w:cs="Arial"/>
          <w:b/>
          <w:bCs/>
          <w:color w:val="333333"/>
          <w:sz w:val="17"/>
          <w:szCs w:val="17"/>
          <w:bdr w:val="none" w:sz="0" w:space="0" w:color="auto" w:frame="1"/>
          <w:lang w:eastAsia="en-GB"/>
        </w:rPr>
        <w:t>Cite this as:</w:t>
      </w:r>
      <w:r w:rsidRPr="006956F9">
        <w:rPr>
          <w:rFonts w:ascii="Arial" w:eastAsia="Times New Roman" w:hAnsi="Arial" w:cs="Arial"/>
          <w:color w:val="333333"/>
          <w:sz w:val="17"/>
          <w:szCs w:val="17"/>
          <w:bdr w:val="none" w:sz="0" w:space="0" w:color="auto" w:frame="1"/>
          <w:lang w:eastAsia="en-GB"/>
        </w:rPr>
        <w:t> BMJ 2013</w:t>
      </w:r>
      <w:proofErr w:type="gramStart"/>
      <w:r w:rsidRPr="006956F9">
        <w:rPr>
          <w:rFonts w:ascii="Arial" w:eastAsia="Times New Roman" w:hAnsi="Arial" w:cs="Arial"/>
          <w:color w:val="333333"/>
          <w:sz w:val="17"/>
          <w:szCs w:val="17"/>
          <w:bdr w:val="none" w:sz="0" w:space="0" w:color="auto" w:frame="1"/>
          <w:lang w:eastAsia="en-GB"/>
        </w:rPr>
        <w:t>;347:f5432</w:t>
      </w:r>
      <w:proofErr w:type="gramEnd"/>
    </w:p>
    <w:p w:rsidR="006956F9" w:rsidRPr="006956F9" w:rsidRDefault="006956F9" w:rsidP="006956F9">
      <w:pPr>
        <w:numPr>
          <w:ilvl w:val="0"/>
          <w:numId w:val="1"/>
        </w:numPr>
        <w:spacing w:beforeAutospacing="1" w:afterAutospacing="1" w:line="360" w:lineRule="atLeast"/>
        <w:ind w:left="225"/>
        <w:textAlignment w:val="baseline"/>
        <w:rPr>
          <w:rFonts w:ascii="Arial" w:eastAsia="Times New Roman" w:hAnsi="Arial" w:cs="Arial"/>
          <w:color w:val="333333"/>
          <w:sz w:val="17"/>
          <w:szCs w:val="17"/>
          <w:lang w:eastAsia="en-GB"/>
        </w:rPr>
      </w:pPr>
      <w:hyperlink r:id="rId6" w:history="1">
        <w:r w:rsidRPr="006956F9">
          <w:rPr>
            <w:rFonts w:ascii="Arial" w:eastAsia="Times New Roman" w:hAnsi="Arial" w:cs="Arial"/>
            <w:color w:val="006990"/>
            <w:sz w:val="17"/>
            <w:szCs w:val="17"/>
            <w:u w:val="single"/>
            <w:bdr w:val="none" w:sz="0" w:space="0" w:color="auto" w:frame="1"/>
            <w:lang w:eastAsia="en-GB"/>
          </w:rPr>
          <w:t>Stroke</w:t>
        </w:r>
      </w:hyperlink>
    </w:p>
    <w:p w:rsidR="006956F9" w:rsidRPr="006956F9" w:rsidRDefault="006956F9" w:rsidP="006956F9">
      <w:pPr>
        <w:numPr>
          <w:ilvl w:val="0"/>
          <w:numId w:val="1"/>
        </w:numPr>
        <w:spacing w:beforeAutospacing="1" w:afterAutospacing="1" w:line="360" w:lineRule="atLeast"/>
        <w:ind w:left="225"/>
        <w:textAlignment w:val="baseline"/>
        <w:rPr>
          <w:rFonts w:ascii="Arial" w:eastAsia="Times New Roman" w:hAnsi="Arial" w:cs="Arial"/>
          <w:color w:val="333333"/>
          <w:sz w:val="17"/>
          <w:szCs w:val="17"/>
          <w:lang w:eastAsia="en-GB"/>
        </w:rPr>
      </w:pPr>
      <w:hyperlink r:id="rId7" w:history="1">
        <w:r w:rsidRPr="006956F9">
          <w:rPr>
            <w:rFonts w:ascii="Arial" w:eastAsia="Times New Roman" w:hAnsi="Arial" w:cs="Arial"/>
            <w:color w:val="006990"/>
            <w:sz w:val="17"/>
            <w:szCs w:val="17"/>
            <w:u w:val="single"/>
            <w:bdr w:val="none" w:sz="0" w:space="0" w:color="auto" w:frame="1"/>
            <w:lang w:eastAsia="en-GB"/>
          </w:rPr>
          <w:t>Epidemiologic studies</w:t>
        </w:r>
      </w:hyperlink>
    </w:p>
    <w:p w:rsidR="006956F9" w:rsidRPr="006956F9" w:rsidRDefault="006956F9" w:rsidP="006956F9">
      <w:pPr>
        <w:numPr>
          <w:ilvl w:val="0"/>
          <w:numId w:val="1"/>
        </w:numPr>
        <w:spacing w:beforeAutospacing="1" w:afterAutospacing="1" w:line="360" w:lineRule="atLeast"/>
        <w:ind w:left="225"/>
        <w:textAlignment w:val="baseline"/>
        <w:rPr>
          <w:rFonts w:ascii="Arial" w:eastAsia="Times New Roman" w:hAnsi="Arial" w:cs="Arial"/>
          <w:color w:val="333333"/>
          <w:sz w:val="17"/>
          <w:szCs w:val="17"/>
          <w:lang w:eastAsia="en-GB"/>
        </w:rPr>
      </w:pPr>
      <w:hyperlink r:id="rId8" w:history="1">
        <w:r w:rsidRPr="006956F9">
          <w:rPr>
            <w:rFonts w:ascii="Arial" w:eastAsia="Times New Roman" w:hAnsi="Arial" w:cs="Arial"/>
            <w:color w:val="006990"/>
            <w:sz w:val="17"/>
            <w:szCs w:val="17"/>
            <w:u w:val="single"/>
            <w:bdr w:val="none" w:sz="0" w:space="0" w:color="auto" w:frame="1"/>
            <w:lang w:eastAsia="en-GB"/>
          </w:rPr>
          <w:t>Drugs: cardiovascular system</w:t>
        </w:r>
      </w:hyperlink>
    </w:p>
    <w:p w:rsidR="006956F9" w:rsidRPr="006956F9" w:rsidRDefault="006956F9" w:rsidP="006956F9">
      <w:pPr>
        <w:numPr>
          <w:ilvl w:val="0"/>
          <w:numId w:val="1"/>
        </w:numPr>
        <w:spacing w:beforeAutospacing="1" w:afterAutospacing="1" w:line="360" w:lineRule="atLeast"/>
        <w:ind w:left="225"/>
        <w:textAlignment w:val="baseline"/>
        <w:rPr>
          <w:rFonts w:ascii="Arial" w:eastAsia="Times New Roman" w:hAnsi="Arial" w:cs="Arial"/>
          <w:color w:val="333333"/>
          <w:sz w:val="17"/>
          <w:szCs w:val="17"/>
          <w:lang w:eastAsia="en-GB"/>
        </w:rPr>
      </w:pPr>
      <w:hyperlink r:id="rId9" w:history="1">
        <w:r w:rsidRPr="006956F9">
          <w:rPr>
            <w:rFonts w:ascii="Arial" w:eastAsia="Times New Roman" w:hAnsi="Arial" w:cs="Arial"/>
            <w:color w:val="006990"/>
            <w:sz w:val="17"/>
            <w:szCs w:val="17"/>
            <w:u w:val="single"/>
            <w:bdr w:val="none" w:sz="0" w:space="0" w:color="auto" w:frame="1"/>
            <w:lang w:eastAsia="en-GB"/>
          </w:rPr>
          <w:t>Ethnic studies</w:t>
        </w:r>
      </w:hyperlink>
    </w:p>
    <w:p w:rsidR="006956F9" w:rsidRPr="006956F9" w:rsidRDefault="006956F9" w:rsidP="006956F9">
      <w:pPr>
        <w:numPr>
          <w:ilvl w:val="0"/>
          <w:numId w:val="1"/>
        </w:numPr>
        <w:spacing w:beforeAutospacing="1" w:afterAutospacing="1" w:line="360" w:lineRule="atLeast"/>
        <w:ind w:left="225"/>
        <w:textAlignment w:val="baseline"/>
        <w:rPr>
          <w:rFonts w:ascii="Arial" w:eastAsia="Times New Roman" w:hAnsi="Arial" w:cs="Arial"/>
          <w:color w:val="333333"/>
          <w:sz w:val="17"/>
          <w:szCs w:val="17"/>
          <w:lang w:eastAsia="en-GB"/>
        </w:rPr>
      </w:pPr>
      <w:hyperlink r:id="rId10" w:history="1">
        <w:r w:rsidRPr="006956F9">
          <w:rPr>
            <w:rFonts w:ascii="Arial" w:eastAsia="Times New Roman" w:hAnsi="Arial" w:cs="Arial"/>
            <w:color w:val="006990"/>
            <w:sz w:val="17"/>
            <w:szCs w:val="17"/>
            <w:u w:val="single"/>
            <w:bdr w:val="none" w:sz="0" w:space="0" w:color="auto" w:frame="1"/>
            <w:lang w:eastAsia="en-GB"/>
          </w:rPr>
          <w:t>Ischaemic heart disease</w:t>
        </w:r>
      </w:hyperlink>
    </w:p>
    <w:p w:rsidR="006956F9" w:rsidRDefault="006956F9" w:rsidP="006956F9">
      <w:pPr>
        <w:numPr>
          <w:ilvl w:val="0"/>
          <w:numId w:val="1"/>
        </w:numPr>
        <w:spacing w:beforeAutospacing="1" w:afterAutospacing="1" w:line="360" w:lineRule="atLeast"/>
        <w:ind w:left="225"/>
        <w:textAlignment w:val="baseline"/>
        <w:rPr>
          <w:rFonts w:ascii="Arial" w:eastAsia="Times New Roman" w:hAnsi="Arial" w:cs="Arial"/>
          <w:color w:val="333333"/>
          <w:sz w:val="17"/>
          <w:szCs w:val="17"/>
          <w:lang w:eastAsia="en-GB"/>
        </w:rPr>
      </w:pPr>
      <w:hyperlink r:id="rId11" w:history="1">
        <w:r w:rsidRPr="006956F9">
          <w:rPr>
            <w:rFonts w:ascii="Arial" w:eastAsia="Times New Roman" w:hAnsi="Arial" w:cs="Arial"/>
            <w:color w:val="006990"/>
            <w:sz w:val="17"/>
            <w:szCs w:val="17"/>
            <w:u w:val="single"/>
            <w:bdr w:val="none" w:sz="0" w:space="0" w:color="auto" w:frame="1"/>
            <w:lang w:eastAsia="en-GB"/>
          </w:rPr>
          <w:t>Air pollution</w:t>
        </w:r>
      </w:hyperlink>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Anna L </w:t>
      </w:r>
      <w:proofErr w:type="spellStart"/>
      <w:r w:rsidRPr="006956F9">
        <w:rPr>
          <w:rFonts w:ascii="Arial" w:eastAsia="Times New Roman" w:hAnsi="Arial" w:cs="Arial"/>
          <w:color w:val="333333"/>
          <w:sz w:val="18"/>
          <w:szCs w:val="18"/>
          <w:bdr w:val="none" w:sz="0" w:space="0" w:color="auto" w:frame="1"/>
          <w:lang w:eastAsia="en-GB"/>
        </w:rPr>
        <w:t>Hansell</w:t>
      </w:r>
      <w:proofErr w:type="spellEnd"/>
      <w:r w:rsidRPr="006956F9">
        <w:rPr>
          <w:rFonts w:ascii="Arial" w:eastAsia="Times New Roman" w:hAnsi="Arial" w:cs="Arial"/>
          <w:i/>
          <w:iCs/>
          <w:color w:val="333333"/>
          <w:sz w:val="18"/>
          <w:szCs w:val="18"/>
          <w:bdr w:val="none" w:sz="0" w:space="0" w:color="auto" w:frame="1"/>
          <w:lang w:eastAsia="en-GB"/>
        </w:rPr>
        <w:t>, assistant director</w:t>
      </w:r>
      <w:hyperlink r:id="rId12"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i/>
          <w:iCs/>
          <w:color w:val="333333"/>
          <w:sz w:val="18"/>
          <w:szCs w:val="18"/>
          <w:bdr w:val="none" w:sz="0" w:space="0" w:color="auto" w:frame="1"/>
          <w:lang w:eastAsia="en-GB"/>
        </w:rPr>
        <w:t>, honorary consultant</w:t>
      </w:r>
      <w:hyperlink r:id="rId13" w:anchor="aff-2" w:history="1">
        <w:r w:rsidRPr="006956F9">
          <w:rPr>
            <w:rFonts w:ascii="Arial" w:eastAsia="Times New Roman" w:hAnsi="Arial" w:cs="Arial"/>
            <w:color w:val="006990"/>
            <w:sz w:val="14"/>
            <w:szCs w:val="14"/>
            <w:u w:val="single"/>
            <w:bdr w:val="none" w:sz="0" w:space="0" w:color="auto" w:frame="1"/>
            <w:vertAlign w:val="superscript"/>
            <w:lang w:eastAsia="en-GB"/>
          </w:rPr>
          <w:t>2</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Marta </w:t>
      </w:r>
      <w:proofErr w:type="spellStart"/>
      <w:r w:rsidRPr="006956F9">
        <w:rPr>
          <w:rFonts w:ascii="Arial" w:eastAsia="Times New Roman" w:hAnsi="Arial" w:cs="Arial"/>
          <w:color w:val="333333"/>
          <w:sz w:val="18"/>
          <w:szCs w:val="18"/>
          <w:bdr w:val="none" w:sz="0" w:space="0" w:color="auto" w:frame="1"/>
          <w:lang w:eastAsia="en-GB"/>
        </w:rPr>
        <w:t>Blangiardo</w:t>
      </w:r>
      <w:proofErr w:type="spellEnd"/>
      <w:r w:rsidRPr="006956F9">
        <w:rPr>
          <w:rFonts w:ascii="Arial" w:eastAsia="Times New Roman" w:hAnsi="Arial" w:cs="Arial"/>
          <w:i/>
          <w:iCs/>
          <w:color w:val="333333"/>
          <w:sz w:val="18"/>
          <w:szCs w:val="18"/>
          <w:bdr w:val="none" w:sz="0" w:space="0" w:color="auto" w:frame="1"/>
          <w:lang w:eastAsia="en-GB"/>
        </w:rPr>
        <w:t>, non-clinical lecturer in biostatistics</w:t>
      </w:r>
      <w:hyperlink r:id="rId14"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Lea </w:t>
      </w:r>
      <w:proofErr w:type="spellStart"/>
      <w:r w:rsidRPr="006956F9">
        <w:rPr>
          <w:rFonts w:ascii="Arial" w:eastAsia="Times New Roman" w:hAnsi="Arial" w:cs="Arial"/>
          <w:color w:val="333333"/>
          <w:sz w:val="18"/>
          <w:szCs w:val="18"/>
          <w:bdr w:val="none" w:sz="0" w:space="0" w:color="auto" w:frame="1"/>
          <w:lang w:eastAsia="en-GB"/>
        </w:rPr>
        <w:t>Fortunato</w:t>
      </w:r>
      <w:proofErr w:type="spellEnd"/>
      <w:r w:rsidRPr="006956F9">
        <w:rPr>
          <w:rFonts w:ascii="Arial" w:eastAsia="Times New Roman" w:hAnsi="Arial" w:cs="Arial"/>
          <w:i/>
          <w:iCs/>
          <w:color w:val="333333"/>
          <w:sz w:val="18"/>
          <w:szCs w:val="18"/>
          <w:bdr w:val="none" w:sz="0" w:space="0" w:color="auto" w:frame="1"/>
          <w:lang w:eastAsia="en-GB"/>
        </w:rPr>
        <w:t>, research associate</w:t>
      </w:r>
      <w:hyperlink r:id="rId15"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Sarah </w:t>
      </w:r>
      <w:proofErr w:type="spellStart"/>
      <w:r w:rsidRPr="006956F9">
        <w:rPr>
          <w:rFonts w:ascii="Arial" w:eastAsia="Times New Roman" w:hAnsi="Arial" w:cs="Arial"/>
          <w:color w:val="333333"/>
          <w:sz w:val="18"/>
          <w:szCs w:val="18"/>
          <w:bdr w:val="none" w:sz="0" w:space="0" w:color="auto" w:frame="1"/>
          <w:lang w:eastAsia="en-GB"/>
        </w:rPr>
        <w:t>Floud</w:t>
      </w:r>
      <w:proofErr w:type="spellEnd"/>
      <w:r w:rsidRPr="006956F9">
        <w:rPr>
          <w:rFonts w:ascii="Arial" w:eastAsia="Times New Roman" w:hAnsi="Arial" w:cs="Arial"/>
          <w:i/>
          <w:iCs/>
          <w:color w:val="333333"/>
          <w:sz w:val="18"/>
          <w:szCs w:val="18"/>
          <w:bdr w:val="none" w:sz="0" w:space="0" w:color="auto" w:frame="1"/>
          <w:lang w:eastAsia="en-GB"/>
        </w:rPr>
        <w:t>, PhD student</w:t>
      </w:r>
      <w:hyperlink r:id="rId16"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Kees</w:t>
      </w:r>
      <w:proofErr w:type="spellEnd"/>
      <w:r w:rsidRPr="006956F9">
        <w:rPr>
          <w:rFonts w:ascii="Arial" w:eastAsia="Times New Roman" w:hAnsi="Arial" w:cs="Arial"/>
          <w:color w:val="333333"/>
          <w:sz w:val="18"/>
          <w:szCs w:val="18"/>
          <w:bdr w:val="none" w:sz="0" w:space="0" w:color="auto" w:frame="1"/>
          <w:lang w:eastAsia="en-GB"/>
        </w:rPr>
        <w:t xml:space="preserve"> de </w:t>
      </w:r>
      <w:proofErr w:type="spellStart"/>
      <w:r w:rsidRPr="006956F9">
        <w:rPr>
          <w:rFonts w:ascii="Arial" w:eastAsia="Times New Roman" w:hAnsi="Arial" w:cs="Arial"/>
          <w:color w:val="333333"/>
          <w:sz w:val="18"/>
          <w:szCs w:val="18"/>
          <w:bdr w:val="none" w:sz="0" w:space="0" w:color="auto" w:frame="1"/>
          <w:lang w:eastAsia="en-GB"/>
        </w:rPr>
        <w:t>Hoogh</w:t>
      </w:r>
      <w:proofErr w:type="spellEnd"/>
      <w:r w:rsidRPr="006956F9">
        <w:rPr>
          <w:rFonts w:ascii="Arial" w:eastAsia="Times New Roman" w:hAnsi="Arial" w:cs="Arial"/>
          <w:i/>
          <w:iCs/>
          <w:color w:val="333333"/>
          <w:sz w:val="18"/>
          <w:szCs w:val="18"/>
          <w:bdr w:val="none" w:sz="0" w:space="0" w:color="auto" w:frame="1"/>
          <w:lang w:eastAsia="en-GB"/>
        </w:rPr>
        <w:t>, senior research officer</w:t>
      </w:r>
      <w:hyperlink r:id="rId17"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Daniela </w:t>
      </w:r>
      <w:proofErr w:type="spellStart"/>
      <w:r w:rsidRPr="006956F9">
        <w:rPr>
          <w:rFonts w:ascii="Arial" w:eastAsia="Times New Roman" w:hAnsi="Arial" w:cs="Arial"/>
          <w:color w:val="333333"/>
          <w:sz w:val="18"/>
          <w:szCs w:val="18"/>
          <w:bdr w:val="none" w:sz="0" w:space="0" w:color="auto" w:frame="1"/>
          <w:lang w:eastAsia="en-GB"/>
        </w:rPr>
        <w:t>Fecht</w:t>
      </w:r>
      <w:proofErr w:type="spellEnd"/>
      <w:r w:rsidRPr="006956F9">
        <w:rPr>
          <w:rFonts w:ascii="Arial" w:eastAsia="Times New Roman" w:hAnsi="Arial" w:cs="Arial"/>
          <w:i/>
          <w:iCs/>
          <w:color w:val="333333"/>
          <w:sz w:val="18"/>
          <w:szCs w:val="18"/>
          <w:bdr w:val="none" w:sz="0" w:space="0" w:color="auto" w:frame="1"/>
          <w:lang w:eastAsia="en-GB"/>
        </w:rPr>
        <w:t>, research associate</w:t>
      </w:r>
      <w:hyperlink r:id="rId18"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Rebecca E </w:t>
      </w:r>
      <w:proofErr w:type="spellStart"/>
      <w:r w:rsidRPr="006956F9">
        <w:rPr>
          <w:rFonts w:ascii="Arial" w:eastAsia="Times New Roman" w:hAnsi="Arial" w:cs="Arial"/>
          <w:color w:val="333333"/>
          <w:sz w:val="18"/>
          <w:szCs w:val="18"/>
          <w:bdr w:val="none" w:sz="0" w:space="0" w:color="auto" w:frame="1"/>
          <w:lang w:eastAsia="en-GB"/>
        </w:rPr>
        <w:t>Ghosh</w:t>
      </w:r>
      <w:proofErr w:type="spellEnd"/>
      <w:r w:rsidRPr="006956F9">
        <w:rPr>
          <w:rFonts w:ascii="Arial" w:eastAsia="Times New Roman" w:hAnsi="Arial" w:cs="Arial"/>
          <w:i/>
          <w:iCs/>
          <w:color w:val="333333"/>
          <w:sz w:val="18"/>
          <w:szCs w:val="18"/>
          <w:bdr w:val="none" w:sz="0" w:space="0" w:color="auto" w:frame="1"/>
          <w:lang w:eastAsia="en-GB"/>
        </w:rPr>
        <w:t>, research associate</w:t>
      </w:r>
      <w:hyperlink r:id="rId19"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Helga E Laszlo</w:t>
      </w:r>
      <w:r w:rsidRPr="006956F9">
        <w:rPr>
          <w:rFonts w:ascii="Arial" w:eastAsia="Times New Roman" w:hAnsi="Arial" w:cs="Arial"/>
          <w:i/>
          <w:iCs/>
          <w:color w:val="333333"/>
          <w:sz w:val="18"/>
          <w:szCs w:val="18"/>
          <w:bdr w:val="none" w:sz="0" w:space="0" w:color="auto" w:frame="1"/>
          <w:lang w:eastAsia="en-GB"/>
        </w:rPr>
        <w:t>, acoustician</w:t>
      </w:r>
      <w:hyperlink r:id="rId20"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Clare Pearson</w:t>
      </w:r>
      <w:r w:rsidRPr="006956F9">
        <w:rPr>
          <w:rFonts w:ascii="Arial" w:eastAsia="Times New Roman" w:hAnsi="Arial" w:cs="Arial"/>
          <w:i/>
          <w:iCs/>
          <w:color w:val="333333"/>
          <w:sz w:val="18"/>
          <w:szCs w:val="18"/>
          <w:bdr w:val="none" w:sz="0" w:space="0" w:color="auto" w:frame="1"/>
          <w:lang w:eastAsia="en-GB"/>
        </w:rPr>
        <w:t>, research assistant</w:t>
      </w:r>
      <w:hyperlink r:id="rId21"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Linda Beale</w:t>
      </w:r>
      <w:r w:rsidRPr="006956F9">
        <w:rPr>
          <w:rFonts w:ascii="Arial" w:eastAsia="Times New Roman" w:hAnsi="Arial" w:cs="Arial"/>
          <w:i/>
          <w:iCs/>
          <w:color w:val="333333"/>
          <w:sz w:val="18"/>
          <w:szCs w:val="18"/>
          <w:bdr w:val="none" w:sz="0" w:space="0" w:color="auto" w:frame="1"/>
          <w:lang w:eastAsia="en-GB"/>
        </w:rPr>
        <w:t>, honorary research fellow</w:t>
      </w:r>
      <w:hyperlink r:id="rId22"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Sean </w:t>
      </w:r>
      <w:proofErr w:type="spellStart"/>
      <w:r w:rsidRPr="006956F9">
        <w:rPr>
          <w:rFonts w:ascii="Arial" w:eastAsia="Times New Roman" w:hAnsi="Arial" w:cs="Arial"/>
          <w:color w:val="333333"/>
          <w:sz w:val="18"/>
          <w:szCs w:val="18"/>
          <w:bdr w:val="none" w:sz="0" w:space="0" w:color="auto" w:frame="1"/>
          <w:lang w:eastAsia="en-GB"/>
        </w:rPr>
        <w:t>Beevers</w:t>
      </w:r>
      <w:proofErr w:type="spellEnd"/>
      <w:r w:rsidRPr="006956F9">
        <w:rPr>
          <w:rFonts w:ascii="Arial" w:eastAsia="Times New Roman" w:hAnsi="Arial" w:cs="Arial"/>
          <w:i/>
          <w:iCs/>
          <w:color w:val="333333"/>
          <w:sz w:val="18"/>
          <w:szCs w:val="18"/>
          <w:bdr w:val="none" w:sz="0" w:space="0" w:color="auto" w:frame="1"/>
          <w:lang w:eastAsia="en-GB"/>
        </w:rPr>
        <w:t>, senior lecturer in air quality modelling</w:t>
      </w:r>
      <w:hyperlink r:id="rId23" w:anchor="aff-3" w:history="1">
        <w:r w:rsidRPr="006956F9">
          <w:rPr>
            <w:rFonts w:ascii="Arial" w:eastAsia="Times New Roman" w:hAnsi="Arial" w:cs="Arial"/>
            <w:color w:val="006990"/>
            <w:sz w:val="14"/>
            <w:szCs w:val="14"/>
            <w:u w:val="single"/>
            <w:bdr w:val="none" w:sz="0" w:space="0" w:color="auto" w:frame="1"/>
            <w:vertAlign w:val="superscript"/>
            <w:lang w:eastAsia="en-GB"/>
          </w:rPr>
          <w:t>3</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John Gulliver</w:t>
      </w:r>
      <w:r w:rsidRPr="006956F9">
        <w:rPr>
          <w:rFonts w:ascii="Arial" w:eastAsia="Times New Roman" w:hAnsi="Arial" w:cs="Arial"/>
          <w:i/>
          <w:iCs/>
          <w:color w:val="333333"/>
          <w:sz w:val="18"/>
          <w:szCs w:val="18"/>
          <w:bdr w:val="none" w:sz="0" w:space="0" w:color="auto" w:frame="1"/>
          <w:lang w:eastAsia="en-GB"/>
        </w:rPr>
        <w:t>, lecturer in environmental science</w:t>
      </w:r>
      <w:hyperlink r:id="rId24"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Nicky Best</w:t>
      </w:r>
      <w:r w:rsidRPr="006956F9">
        <w:rPr>
          <w:rFonts w:ascii="Arial" w:eastAsia="Times New Roman" w:hAnsi="Arial" w:cs="Arial"/>
          <w:i/>
          <w:iCs/>
          <w:color w:val="333333"/>
          <w:sz w:val="18"/>
          <w:szCs w:val="18"/>
          <w:bdr w:val="none" w:sz="0" w:space="0" w:color="auto" w:frame="1"/>
          <w:lang w:eastAsia="en-GB"/>
        </w:rPr>
        <w:t>, professor in statistics and epidemiology</w:t>
      </w:r>
      <w:hyperlink r:id="rId25"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Sylvia Richardson</w:t>
      </w:r>
      <w:r w:rsidRPr="006956F9">
        <w:rPr>
          <w:rFonts w:ascii="Arial" w:eastAsia="Times New Roman" w:hAnsi="Arial" w:cs="Arial"/>
          <w:i/>
          <w:iCs/>
          <w:color w:val="333333"/>
          <w:sz w:val="18"/>
          <w:szCs w:val="18"/>
          <w:bdr w:val="none" w:sz="0" w:space="0" w:color="auto" w:frame="1"/>
          <w:lang w:eastAsia="en-GB"/>
        </w:rPr>
        <w:t>, visiting professor in biostatistics</w:t>
      </w:r>
      <w:hyperlink r:id="rId26"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i/>
          <w:iCs/>
          <w:color w:val="333333"/>
          <w:sz w:val="18"/>
          <w:szCs w:val="18"/>
          <w:bdr w:val="none" w:sz="0" w:space="0" w:color="auto" w:frame="1"/>
          <w:lang w:eastAsia="en-GB"/>
        </w:rPr>
        <w:t>, director</w:t>
      </w:r>
      <w:hyperlink r:id="rId27" w:anchor="aff-4" w:history="1">
        <w:r w:rsidRPr="006956F9">
          <w:rPr>
            <w:rFonts w:ascii="Arial" w:eastAsia="Times New Roman" w:hAnsi="Arial" w:cs="Arial"/>
            <w:color w:val="006990"/>
            <w:sz w:val="14"/>
            <w:szCs w:val="14"/>
            <w:u w:val="single"/>
            <w:bdr w:val="none" w:sz="0" w:space="0" w:color="auto" w:frame="1"/>
            <w:vertAlign w:val="superscript"/>
            <w:lang w:eastAsia="en-GB"/>
          </w:rPr>
          <w:t>4</w:t>
        </w:r>
      </w:hyperlink>
      <w:r w:rsidRPr="006956F9">
        <w:rPr>
          <w:rFonts w:ascii="Arial" w:eastAsia="Times New Roman" w:hAnsi="Arial" w:cs="Arial"/>
          <w:color w:val="333333"/>
          <w:sz w:val="18"/>
          <w:szCs w:val="18"/>
          <w:lang w:eastAsia="en-GB"/>
        </w:rPr>
        <w:t>, </w:t>
      </w:r>
    </w:p>
    <w:p w:rsidR="006956F9" w:rsidRPr="006956F9" w:rsidRDefault="006956F9" w:rsidP="006956F9">
      <w:pPr>
        <w:numPr>
          <w:ilvl w:val="0"/>
          <w:numId w:val="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Paul Elliott</w:t>
      </w:r>
      <w:r w:rsidRPr="006956F9">
        <w:rPr>
          <w:rFonts w:ascii="Arial" w:eastAsia="Times New Roman" w:hAnsi="Arial" w:cs="Arial"/>
          <w:i/>
          <w:iCs/>
          <w:color w:val="333333"/>
          <w:sz w:val="18"/>
          <w:szCs w:val="18"/>
          <w:bdr w:val="none" w:sz="0" w:space="0" w:color="auto" w:frame="1"/>
          <w:lang w:eastAsia="en-GB"/>
        </w:rPr>
        <w:t>, director</w:t>
      </w:r>
      <w:hyperlink r:id="rId28" w:anchor="aff-1" w:history="1">
        <w:r w:rsidRPr="006956F9">
          <w:rPr>
            <w:rFonts w:ascii="Arial" w:eastAsia="Times New Roman" w:hAnsi="Arial" w:cs="Arial"/>
            <w:color w:val="006990"/>
            <w:sz w:val="14"/>
            <w:szCs w:val="14"/>
            <w:u w:val="single"/>
            <w:bdr w:val="none" w:sz="0" w:space="0" w:color="auto" w:frame="1"/>
            <w:vertAlign w:val="superscript"/>
            <w:lang w:eastAsia="en-GB"/>
          </w:rPr>
          <w:t>1</w:t>
        </w:r>
      </w:hyperlink>
    </w:p>
    <w:p w:rsidR="006956F9" w:rsidRPr="006956F9" w:rsidRDefault="006956F9" w:rsidP="006956F9">
      <w:pPr>
        <w:spacing w:after="270" w:line="360" w:lineRule="atLeast"/>
        <w:textAlignment w:val="baseline"/>
        <w:rPr>
          <w:rFonts w:ascii="Arial" w:eastAsia="Times New Roman" w:hAnsi="Arial" w:cs="Arial"/>
          <w:color w:val="006990"/>
          <w:sz w:val="18"/>
          <w:szCs w:val="18"/>
          <w:lang w:eastAsia="en-GB"/>
        </w:rPr>
      </w:pPr>
      <w:r w:rsidRPr="006956F9">
        <w:rPr>
          <w:rFonts w:ascii="Arial" w:eastAsia="Times New Roman" w:hAnsi="Arial" w:cs="Arial"/>
          <w:color w:val="006990"/>
          <w:sz w:val="18"/>
          <w:szCs w:val="18"/>
          <w:lang w:eastAsia="en-GB"/>
        </w:rPr>
        <w:t>Author Affiliations</w:t>
      </w:r>
    </w:p>
    <w:p w:rsidR="006956F9" w:rsidRPr="006956F9" w:rsidRDefault="006956F9" w:rsidP="006956F9">
      <w:pPr>
        <w:numPr>
          <w:ilvl w:val="0"/>
          <w:numId w:val="4"/>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Correspondence to: P Elliott </w:t>
      </w:r>
      <w:hyperlink r:id="rId29" w:history="1">
        <w:r w:rsidRPr="006956F9">
          <w:rPr>
            <w:rFonts w:ascii="Arial" w:eastAsia="Times New Roman" w:hAnsi="Arial" w:cs="Arial"/>
            <w:color w:val="006990"/>
            <w:sz w:val="18"/>
            <w:szCs w:val="18"/>
            <w:u w:val="single"/>
            <w:bdr w:val="none" w:sz="0" w:space="0" w:color="auto" w:frame="1"/>
            <w:lang w:eastAsia="en-GB"/>
          </w:rPr>
          <w:t>p.elliott@imperial.ac.uk</w:t>
        </w:r>
      </w:hyperlink>
    </w:p>
    <w:p w:rsidR="006956F9" w:rsidRDefault="006956F9" w:rsidP="006956F9">
      <w:pPr>
        <w:numPr>
          <w:ilvl w:val="0"/>
          <w:numId w:val="5"/>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t>Accepted </w:t>
      </w:r>
      <w:r w:rsidRPr="006956F9">
        <w:rPr>
          <w:rFonts w:ascii="Arial" w:eastAsia="Times New Roman" w:hAnsi="Arial" w:cs="Arial"/>
          <w:color w:val="333333"/>
          <w:sz w:val="18"/>
          <w:szCs w:val="18"/>
          <w:lang w:eastAsia="en-GB"/>
        </w:rPr>
        <w:t>16 August 2013</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p>
    <w:p w:rsidR="006956F9" w:rsidRPr="006956F9" w:rsidRDefault="006956F9" w:rsidP="006956F9">
      <w:pPr>
        <w:spacing w:after="135" w:line="308" w:lineRule="atLeast"/>
        <w:textAlignment w:val="baseline"/>
        <w:outlineLvl w:val="1"/>
        <w:rPr>
          <w:rFonts w:ascii="Arial" w:eastAsia="Times New Roman" w:hAnsi="Arial" w:cs="Arial"/>
          <w:b/>
          <w:bCs/>
          <w:color w:val="333333"/>
          <w:sz w:val="32"/>
          <w:szCs w:val="32"/>
          <w:lang w:eastAsia="en-GB"/>
        </w:rPr>
      </w:pPr>
      <w:r w:rsidRPr="006956F9">
        <w:rPr>
          <w:rFonts w:ascii="Arial" w:eastAsia="Times New Roman" w:hAnsi="Arial" w:cs="Arial"/>
          <w:b/>
          <w:bCs/>
          <w:color w:val="333333"/>
          <w:sz w:val="32"/>
          <w:szCs w:val="32"/>
          <w:lang w:eastAsia="en-GB"/>
        </w:rPr>
        <w:t>Abstract</w:t>
      </w: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t>Objective</w:t>
      </w:r>
      <w:r w:rsidRPr="006956F9">
        <w:rPr>
          <w:rFonts w:ascii="Arial" w:eastAsia="Times New Roman" w:hAnsi="Arial" w:cs="Arial"/>
          <w:color w:val="333333"/>
          <w:sz w:val="18"/>
          <w:szCs w:val="18"/>
          <w:lang w:eastAsia="en-GB"/>
        </w:rPr>
        <w:t> </w:t>
      </w:r>
    </w:p>
    <w:p w:rsidR="006956F9" w:rsidRDefault="006956F9" w:rsidP="006956F9">
      <w:pPr>
        <w:spacing w:line="360" w:lineRule="atLeast"/>
        <w:textAlignment w:val="baseline"/>
        <w:rPr>
          <w:rFonts w:ascii="Arial" w:eastAsia="Times New Roman" w:hAnsi="Arial" w:cs="Arial"/>
          <w:color w:val="333333"/>
          <w:sz w:val="18"/>
          <w:szCs w:val="18"/>
          <w:lang w:eastAsia="en-GB"/>
        </w:rPr>
      </w:pPr>
      <w:proofErr w:type="gramStart"/>
      <w:r w:rsidRPr="006956F9">
        <w:rPr>
          <w:rFonts w:ascii="Arial" w:eastAsia="Times New Roman" w:hAnsi="Arial" w:cs="Arial"/>
          <w:color w:val="333333"/>
          <w:sz w:val="18"/>
          <w:szCs w:val="18"/>
          <w:lang w:eastAsia="en-GB"/>
        </w:rPr>
        <w:t>To investigate the association of aircraft noise with risk of stroke, coronary heart disease, and cardiovascular disease in the general population.</w:t>
      </w:r>
      <w:proofErr w:type="gramEnd"/>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t>Design</w:t>
      </w:r>
      <w:r w:rsidRPr="006956F9">
        <w:rPr>
          <w:rFonts w:ascii="Arial" w:eastAsia="Times New Roman" w:hAnsi="Arial" w:cs="Arial"/>
          <w:color w:val="333333"/>
          <w:sz w:val="18"/>
          <w:szCs w:val="18"/>
          <w:lang w:eastAsia="en-GB"/>
        </w:rPr>
        <w:t> </w:t>
      </w:r>
    </w:p>
    <w:p w:rsidR="006956F9" w:rsidRDefault="006956F9" w:rsidP="006956F9">
      <w:pPr>
        <w:spacing w:line="360" w:lineRule="atLeast"/>
        <w:textAlignment w:val="baseline"/>
        <w:rPr>
          <w:rFonts w:ascii="Arial" w:eastAsia="Times New Roman" w:hAnsi="Arial" w:cs="Arial"/>
          <w:color w:val="333333"/>
          <w:sz w:val="18"/>
          <w:szCs w:val="18"/>
          <w:lang w:eastAsia="en-GB"/>
        </w:rPr>
      </w:pPr>
      <w:proofErr w:type="gramStart"/>
      <w:r w:rsidRPr="006956F9">
        <w:rPr>
          <w:rFonts w:ascii="Arial" w:eastAsia="Times New Roman" w:hAnsi="Arial" w:cs="Arial"/>
          <w:color w:val="333333"/>
          <w:sz w:val="18"/>
          <w:szCs w:val="18"/>
          <w:lang w:eastAsia="en-GB"/>
        </w:rPr>
        <w:t>Small area study.</w:t>
      </w:r>
      <w:proofErr w:type="gramEnd"/>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t>Setting</w:t>
      </w:r>
      <w:r w:rsidRPr="006956F9">
        <w:rPr>
          <w:rFonts w:ascii="Arial" w:eastAsia="Times New Roman" w:hAnsi="Arial" w:cs="Arial"/>
          <w:color w:val="333333"/>
          <w:sz w:val="18"/>
          <w:szCs w:val="18"/>
          <w:lang w:eastAsia="en-GB"/>
        </w:rPr>
        <w:t> </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12 London boroughs and nine districts west of London exposed to aircraft noise related to Heathrow airport in London.</w:t>
      </w: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lastRenderedPageBreak/>
        <w:t>Population</w:t>
      </w:r>
      <w:r w:rsidRPr="006956F9">
        <w:rPr>
          <w:rFonts w:ascii="Arial" w:eastAsia="Times New Roman" w:hAnsi="Arial" w:cs="Arial"/>
          <w:color w:val="333333"/>
          <w:sz w:val="18"/>
          <w:szCs w:val="18"/>
          <w:lang w:eastAsia="en-GB"/>
        </w:rPr>
        <w:t> </w:t>
      </w:r>
    </w:p>
    <w:p w:rsidR="006956F9" w:rsidRDefault="006956F9" w:rsidP="006956F9">
      <w:pPr>
        <w:spacing w:line="360" w:lineRule="atLeast"/>
        <w:textAlignment w:val="baseline"/>
        <w:rPr>
          <w:rFonts w:ascii="Arial" w:eastAsia="Times New Roman" w:hAnsi="Arial" w:cs="Arial"/>
          <w:color w:val="333333"/>
          <w:sz w:val="18"/>
          <w:szCs w:val="18"/>
          <w:lang w:eastAsia="en-GB"/>
        </w:rPr>
      </w:pPr>
      <w:proofErr w:type="gramStart"/>
      <w:r w:rsidRPr="006956F9">
        <w:rPr>
          <w:rFonts w:ascii="Arial" w:eastAsia="Times New Roman" w:hAnsi="Arial" w:cs="Arial"/>
          <w:color w:val="333333"/>
          <w:sz w:val="18"/>
          <w:szCs w:val="18"/>
          <w:lang w:eastAsia="en-GB"/>
        </w:rPr>
        <w:t>About 3.6 million residents living near Heathrow airport.</w:t>
      </w:r>
      <w:proofErr w:type="gramEnd"/>
      <w:r w:rsidRPr="006956F9">
        <w:rPr>
          <w:rFonts w:ascii="Arial" w:eastAsia="Times New Roman" w:hAnsi="Arial" w:cs="Arial"/>
          <w:color w:val="333333"/>
          <w:sz w:val="18"/>
          <w:szCs w:val="18"/>
          <w:lang w:eastAsia="en-GB"/>
        </w:rPr>
        <w:t xml:space="preserve"> Risks for hospital admissions were assessed in 12 110 census output areas (average population about 300 inhabitants) and risks for mortality in 2378 super output areas (about 1500 inhabitants).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p>
    <w:p w:rsidR="006956F9" w:rsidRDefault="006956F9" w:rsidP="006956F9">
      <w:pPr>
        <w:spacing w:line="360" w:lineRule="atLeast"/>
        <w:textAlignment w:val="baseline"/>
        <w:rPr>
          <w:rFonts w:ascii="Arial" w:eastAsia="Times New Roman" w:hAnsi="Arial" w:cs="Arial"/>
          <w:b/>
          <w:bCs/>
          <w:color w:val="333333"/>
          <w:sz w:val="18"/>
          <w:szCs w:val="18"/>
          <w:bdr w:val="none" w:sz="0" w:space="0" w:color="auto" w:frame="1"/>
          <w:lang w:eastAsia="en-GB"/>
        </w:rPr>
      </w:pPr>
      <w:r w:rsidRPr="006956F9">
        <w:rPr>
          <w:rFonts w:ascii="Arial" w:eastAsia="Times New Roman" w:hAnsi="Arial" w:cs="Arial"/>
          <w:b/>
          <w:bCs/>
          <w:color w:val="333333"/>
          <w:sz w:val="18"/>
          <w:szCs w:val="18"/>
          <w:bdr w:val="none" w:sz="0" w:space="0" w:color="auto" w:frame="1"/>
          <w:lang w:eastAsia="en-GB"/>
        </w:rPr>
        <w:t>Main outcome measures</w:t>
      </w: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w:t>
      </w:r>
      <w:proofErr w:type="gramStart"/>
      <w:r w:rsidRPr="006956F9">
        <w:rPr>
          <w:rFonts w:ascii="Arial" w:eastAsia="Times New Roman" w:hAnsi="Arial" w:cs="Arial"/>
          <w:color w:val="333333"/>
          <w:sz w:val="18"/>
          <w:szCs w:val="18"/>
          <w:lang w:eastAsia="en-GB"/>
        </w:rPr>
        <w:t>Risk of hospital admissions for, and mortality from, stroke, coronary heart disease, and cardiovascular disease, 2001-05.</w:t>
      </w:r>
      <w:proofErr w:type="gramEnd"/>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t>Results</w:t>
      </w:r>
      <w:r w:rsidRPr="006956F9">
        <w:rPr>
          <w:rFonts w:ascii="Arial" w:eastAsia="Times New Roman" w:hAnsi="Arial" w:cs="Arial"/>
          <w:color w:val="333333"/>
          <w:sz w:val="18"/>
          <w:szCs w:val="18"/>
          <w:lang w:eastAsia="en-GB"/>
        </w:rPr>
        <w:t> </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Hospital admissions showed statistically significant linear trends (P&lt;0.001 to P&lt;0.05) of increasing risk with higher levels of both daytime (average A weighted equivalent noise 7 am to 11 pm, L</w:t>
      </w:r>
      <w:r w:rsidRPr="006956F9">
        <w:rPr>
          <w:rFonts w:ascii="Arial" w:eastAsia="Times New Roman" w:hAnsi="Arial" w:cs="Arial"/>
          <w:color w:val="333333"/>
          <w:sz w:val="18"/>
          <w:szCs w:val="18"/>
          <w:bdr w:val="none" w:sz="0" w:space="0" w:color="auto" w:frame="1"/>
          <w:vertAlign w:val="subscript"/>
          <w:lang w:eastAsia="en-GB"/>
        </w:rPr>
        <w:t>Aeq,16h</w:t>
      </w:r>
      <w:r w:rsidRPr="006956F9">
        <w:rPr>
          <w:rFonts w:ascii="Arial" w:eastAsia="Times New Roman" w:hAnsi="Arial" w:cs="Arial"/>
          <w:color w:val="333333"/>
          <w:sz w:val="18"/>
          <w:szCs w:val="18"/>
          <w:lang w:eastAsia="en-GB"/>
        </w:rPr>
        <w:t xml:space="preserve">) and night time (11 pm to 7 am, </w:t>
      </w:r>
      <w:proofErr w:type="spellStart"/>
      <w:r w:rsidRPr="006956F9">
        <w:rPr>
          <w:rFonts w:ascii="Arial" w:eastAsia="Times New Roman" w:hAnsi="Arial" w:cs="Arial"/>
          <w:color w:val="333333"/>
          <w:sz w:val="18"/>
          <w:szCs w:val="18"/>
          <w:lang w:eastAsia="en-GB"/>
        </w:rPr>
        <w:t>L</w:t>
      </w:r>
      <w:r w:rsidRPr="006956F9">
        <w:rPr>
          <w:rFonts w:ascii="Arial" w:eastAsia="Times New Roman" w:hAnsi="Arial" w:cs="Arial"/>
          <w:color w:val="333333"/>
          <w:sz w:val="18"/>
          <w:szCs w:val="18"/>
          <w:bdr w:val="none" w:sz="0" w:space="0" w:color="auto" w:frame="1"/>
          <w:vertAlign w:val="subscript"/>
          <w:lang w:eastAsia="en-GB"/>
        </w:rPr>
        <w:t>night</w:t>
      </w:r>
      <w:proofErr w:type="spellEnd"/>
      <w:r w:rsidRPr="006956F9">
        <w:rPr>
          <w:rFonts w:ascii="Arial" w:eastAsia="Times New Roman" w:hAnsi="Arial" w:cs="Arial"/>
          <w:color w:val="333333"/>
          <w:sz w:val="18"/>
          <w:szCs w:val="18"/>
          <w:lang w:eastAsia="en-GB"/>
        </w:rPr>
        <w:t>) aircraft noise. When areas experiencing the highest levels of daytime aircraft noise were compared with those experiencing the lowest levels (&gt;63 dB </w:t>
      </w:r>
      <w:r w:rsidRPr="006956F9">
        <w:rPr>
          <w:rFonts w:ascii="Arial" w:eastAsia="Times New Roman" w:hAnsi="Arial" w:cs="Arial"/>
          <w:i/>
          <w:iCs/>
          <w:color w:val="333333"/>
          <w:sz w:val="18"/>
          <w:szCs w:val="18"/>
          <w:bdr w:val="none" w:sz="0" w:space="0" w:color="auto" w:frame="1"/>
          <w:lang w:eastAsia="en-GB"/>
        </w:rPr>
        <w:t>v</w:t>
      </w:r>
      <w:r w:rsidRPr="006956F9">
        <w:rPr>
          <w:rFonts w:ascii="Arial" w:eastAsia="Times New Roman" w:hAnsi="Arial" w:cs="Arial"/>
          <w:color w:val="333333"/>
          <w:sz w:val="18"/>
          <w:szCs w:val="18"/>
          <w:lang w:eastAsia="en-GB"/>
        </w:rPr>
        <w:t>≤51 dB), the relative risk of hospital admissions for stroke was 1.24 (95% confidence interval 1.08 to 1.43), for coronary heart disease was 1.21 (1.12 to 1.31), and for cardiovascular disease was 1.14 (1.08 to 1.20) adjusted for age, sex, ethnicity, deprivation, and a smoking proxy (lung cancer mortality) using a Poisson regression model including a random effect term to account for residual heterogeneity. Corresponding relative risks for mortality were of similar magnitude, although with wider confidence limits. Admissions for coronary heart disease and cardiovascular disease were particularly affected by adjustment for South Asian ethnicity, which needs to be considered in interpretation. All results were robust to adjustment for particulate matter (PM</w:t>
      </w:r>
      <w:r w:rsidRPr="006956F9">
        <w:rPr>
          <w:rFonts w:ascii="Arial" w:eastAsia="Times New Roman" w:hAnsi="Arial" w:cs="Arial"/>
          <w:color w:val="333333"/>
          <w:sz w:val="18"/>
          <w:szCs w:val="18"/>
          <w:bdr w:val="none" w:sz="0" w:space="0" w:color="auto" w:frame="1"/>
          <w:vertAlign w:val="subscript"/>
          <w:lang w:eastAsia="en-GB"/>
        </w:rPr>
        <w:t>10</w:t>
      </w:r>
      <w:r w:rsidRPr="006956F9">
        <w:rPr>
          <w:rFonts w:ascii="Arial" w:eastAsia="Times New Roman" w:hAnsi="Arial" w:cs="Arial"/>
          <w:color w:val="333333"/>
          <w:sz w:val="18"/>
          <w:szCs w:val="18"/>
          <w:lang w:eastAsia="en-GB"/>
        </w:rPr>
        <w:t>) air pollution, and road traffic noise, possible for London boroughs (population about 2.6 million). We could not distinguish between the effects of daytime or night time noise as these measures were highly correlated.</w:t>
      </w: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t>Conclusion</w:t>
      </w:r>
      <w:r w:rsidRPr="006956F9">
        <w:rPr>
          <w:rFonts w:ascii="Arial" w:eastAsia="Times New Roman" w:hAnsi="Arial" w:cs="Arial"/>
          <w:color w:val="333333"/>
          <w:sz w:val="18"/>
          <w:szCs w:val="18"/>
          <w:lang w:eastAsia="en-GB"/>
        </w:rPr>
        <w:t> High levels of aircraft noise were associated with increased risks of stroke, coronary heart disease, and cardiovascular disease for both hospital admissions and mortality in areas near Heathrow airport in London. As well as the possibility of causal associations, alternative explanations such as residual confounding and potential for ecological bias should be considered.</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p>
    <w:p w:rsidR="006956F9" w:rsidRPr="006956F9" w:rsidRDefault="006956F9" w:rsidP="006956F9">
      <w:pPr>
        <w:spacing w:before="135" w:after="135" w:line="308" w:lineRule="atLeast"/>
        <w:textAlignment w:val="baseline"/>
        <w:outlineLvl w:val="1"/>
        <w:rPr>
          <w:rFonts w:ascii="Arial" w:eastAsia="Times New Roman" w:hAnsi="Arial" w:cs="Arial"/>
          <w:b/>
          <w:bCs/>
          <w:color w:val="333333"/>
          <w:sz w:val="32"/>
          <w:szCs w:val="32"/>
          <w:lang w:eastAsia="en-GB"/>
        </w:rPr>
      </w:pPr>
      <w:r w:rsidRPr="006956F9">
        <w:rPr>
          <w:rFonts w:ascii="Arial" w:eastAsia="Times New Roman" w:hAnsi="Arial" w:cs="Arial"/>
          <w:b/>
          <w:bCs/>
          <w:color w:val="333333"/>
          <w:sz w:val="32"/>
          <w:szCs w:val="32"/>
          <w:lang w:eastAsia="en-GB"/>
        </w:rPr>
        <w:t>Introduction</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Although the literature on population annoyance associated with aircraft noise is extensive</w:t>
      </w:r>
      <w:proofErr w:type="gramStart"/>
      <w:r w:rsidRPr="006956F9">
        <w:rPr>
          <w:rFonts w:ascii="Arial" w:eastAsia="Times New Roman" w:hAnsi="Arial" w:cs="Arial"/>
          <w:color w:val="333333"/>
          <w:sz w:val="18"/>
          <w:szCs w:val="18"/>
          <w:lang w:eastAsia="en-GB"/>
        </w:rPr>
        <w:t>,</w:t>
      </w:r>
      <w:proofErr w:type="gramEnd"/>
      <w:r w:rsidRPr="006956F9">
        <w:rPr>
          <w:rFonts w:ascii="Arial" w:eastAsia="Times New Roman" w:hAnsi="Arial" w:cs="Arial"/>
          <w:color w:val="333333"/>
          <w:sz w:val="18"/>
          <w:szCs w:val="18"/>
          <w:lang w:eastAsia="en-GB"/>
        </w:rPr>
        <w:fldChar w:fldCharType="begin"/>
      </w:r>
      <w:r w:rsidRPr="006956F9">
        <w:rPr>
          <w:rFonts w:ascii="Arial" w:eastAsia="Times New Roman" w:hAnsi="Arial" w:cs="Arial"/>
          <w:color w:val="333333"/>
          <w:sz w:val="18"/>
          <w:szCs w:val="18"/>
          <w:lang w:eastAsia="en-GB"/>
        </w:rPr>
        <w:instrText xml:space="preserve"> HYPERLINK "http://www.bmj.com/content/347/bmj.f5432" \l "ref-1" </w:instrText>
      </w:r>
      <w:r w:rsidRPr="006956F9">
        <w:rPr>
          <w:rFonts w:ascii="Arial" w:eastAsia="Times New Roman" w:hAnsi="Arial" w:cs="Arial"/>
          <w:color w:val="333333"/>
          <w:sz w:val="18"/>
          <w:szCs w:val="18"/>
          <w:lang w:eastAsia="en-GB"/>
        </w:rPr>
        <w:fldChar w:fldCharType="separate"/>
      </w:r>
      <w:r w:rsidRPr="006956F9">
        <w:rPr>
          <w:rFonts w:ascii="Arial" w:eastAsia="Times New Roman" w:hAnsi="Arial" w:cs="Arial"/>
          <w:color w:val="006990"/>
          <w:sz w:val="14"/>
          <w:szCs w:val="14"/>
          <w:u w:val="single"/>
          <w:bdr w:val="none" w:sz="0" w:space="0" w:color="auto" w:frame="1"/>
          <w:vertAlign w:val="superscript"/>
          <w:lang w:eastAsia="en-GB"/>
        </w:rPr>
        <w:t>1</w:t>
      </w:r>
      <w:r w:rsidRPr="006956F9">
        <w:rPr>
          <w:rFonts w:ascii="Arial" w:eastAsia="Times New Roman" w:hAnsi="Arial" w:cs="Arial"/>
          <w:color w:val="333333"/>
          <w:sz w:val="18"/>
          <w:szCs w:val="18"/>
          <w:lang w:eastAsia="en-GB"/>
        </w:rPr>
        <w:fldChar w:fldCharType="end"/>
      </w:r>
      <w:r w:rsidRPr="006956F9">
        <w:rPr>
          <w:rFonts w:ascii="Arial" w:eastAsia="Times New Roman" w:hAnsi="Arial" w:cs="Arial"/>
          <w:color w:val="333333"/>
          <w:sz w:val="18"/>
          <w:szCs w:val="18"/>
          <w:lang w:eastAsia="en-GB"/>
        </w:rPr>
        <w:t> </w:t>
      </w:r>
      <w:hyperlink r:id="rId30" w:anchor="ref-2" w:history="1">
        <w:r w:rsidRPr="006956F9">
          <w:rPr>
            <w:rFonts w:ascii="Arial" w:eastAsia="Times New Roman" w:hAnsi="Arial" w:cs="Arial"/>
            <w:color w:val="006990"/>
            <w:sz w:val="14"/>
            <w:szCs w:val="14"/>
            <w:u w:val="single"/>
            <w:bdr w:val="none" w:sz="0" w:space="0" w:color="auto" w:frame="1"/>
            <w:vertAlign w:val="superscript"/>
            <w:lang w:eastAsia="en-GB"/>
          </w:rPr>
          <w:t>2</w:t>
        </w:r>
      </w:hyperlink>
      <w:r w:rsidRPr="006956F9">
        <w:rPr>
          <w:rFonts w:ascii="Arial" w:eastAsia="Times New Roman" w:hAnsi="Arial" w:cs="Arial"/>
          <w:color w:val="333333"/>
          <w:sz w:val="18"/>
          <w:szCs w:val="18"/>
          <w:lang w:eastAsia="en-GB"/>
        </w:rPr>
        <w:t> little research has been conducted on the potential effects of aircraft noise on cardiovascular health.</w:t>
      </w:r>
      <w:hyperlink r:id="rId31" w:anchor="ref-2" w:history="1">
        <w:r w:rsidRPr="006956F9">
          <w:rPr>
            <w:rFonts w:ascii="Arial" w:eastAsia="Times New Roman" w:hAnsi="Arial" w:cs="Arial"/>
            <w:color w:val="006990"/>
            <w:sz w:val="14"/>
            <w:szCs w:val="14"/>
            <w:u w:val="single"/>
            <w:bdr w:val="none" w:sz="0" w:space="0" w:color="auto" w:frame="1"/>
            <w:vertAlign w:val="superscript"/>
            <w:lang w:eastAsia="en-GB"/>
          </w:rPr>
          <w:t>2</w:t>
        </w:r>
      </w:hyperlink>
      <w:r w:rsidRPr="006956F9">
        <w:rPr>
          <w:rFonts w:ascii="Arial" w:eastAsia="Times New Roman" w:hAnsi="Arial" w:cs="Arial"/>
          <w:color w:val="333333"/>
          <w:sz w:val="18"/>
          <w:szCs w:val="18"/>
          <w:lang w:eastAsia="en-GB"/>
        </w:rPr>
        <w:t> Most studies of the health effects associated with aircraft noise have focused on blood pressure and the risk of hypertension.</w:t>
      </w:r>
      <w:hyperlink r:id="rId32" w:anchor="ref-3" w:history="1">
        <w:r w:rsidRPr="006956F9">
          <w:rPr>
            <w:rFonts w:ascii="Arial" w:eastAsia="Times New Roman" w:hAnsi="Arial" w:cs="Arial"/>
            <w:color w:val="006990"/>
            <w:sz w:val="14"/>
            <w:szCs w:val="14"/>
            <w:u w:val="single"/>
            <w:bdr w:val="none" w:sz="0" w:space="0" w:color="auto" w:frame="1"/>
            <w:vertAlign w:val="superscript"/>
            <w:lang w:eastAsia="en-GB"/>
          </w:rPr>
          <w:t>3</w:t>
        </w:r>
      </w:hyperlink>
      <w:r w:rsidRPr="006956F9">
        <w:rPr>
          <w:rFonts w:ascii="Arial" w:eastAsia="Times New Roman" w:hAnsi="Arial" w:cs="Arial"/>
          <w:color w:val="333333"/>
          <w:sz w:val="18"/>
          <w:szCs w:val="18"/>
          <w:lang w:eastAsia="en-GB"/>
        </w:rPr>
        <w:t> </w:t>
      </w:r>
      <w:hyperlink r:id="rId33" w:anchor="ref-4" w:history="1">
        <w:r w:rsidRPr="006956F9">
          <w:rPr>
            <w:rFonts w:ascii="Arial" w:eastAsia="Times New Roman" w:hAnsi="Arial" w:cs="Arial"/>
            <w:color w:val="006990"/>
            <w:sz w:val="14"/>
            <w:szCs w:val="14"/>
            <w:u w:val="single"/>
            <w:bdr w:val="none" w:sz="0" w:space="0" w:color="auto" w:frame="1"/>
            <w:vertAlign w:val="superscript"/>
            <w:lang w:eastAsia="en-GB"/>
          </w:rPr>
          <w:t>4</w:t>
        </w:r>
      </w:hyperlink>
      <w:r w:rsidRPr="006956F9">
        <w:rPr>
          <w:rFonts w:ascii="Arial" w:eastAsia="Times New Roman" w:hAnsi="Arial" w:cs="Arial"/>
          <w:color w:val="333333"/>
          <w:sz w:val="18"/>
          <w:szCs w:val="18"/>
          <w:lang w:eastAsia="en-GB"/>
        </w:rPr>
        <w:t> </w:t>
      </w:r>
      <w:hyperlink r:id="rId34" w:anchor="ref-5" w:history="1">
        <w:r w:rsidRPr="006956F9">
          <w:rPr>
            <w:rFonts w:ascii="Arial" w:eastAsia="Times New Roman" w:hAnsi="Arial" w:cs="Arial"/>
            <w:color w:val="006990"/>
            <w:sz w:val="14"/>
            <w:szCs w:val="14"/>
            <w:u w:val="single"/>
            <w:bdr w:val="none" w:sz="0" w:space="0" w:color="auto" w:frame="1"/>
            <w:vertAlign w:val="superscript"/>
            <w:lang w:eastAsia="en-GB"/>
          </w:rPr>
          <w:t>5</w:t>
        </w:r>
      </w:hyperlink>
      <w:hyperlink r:id="rId35" w:anchor="ref-6" w:history="1">
        <w:r w:rsidRPr="006956F9">
          <w:rPr>
            <w:rFonts w:ascii="Arial" w:eastAsia="Times New Roman" w:hAnsi="Arial" w:cs="Arial"/>
            <w:color w:val="006990"/>
            <w:sz w:val="14"/>
            <w:szCs w:val="14"/>
            <w:u w:val="single"/>
            <w:bdr w:val="none" w:sz="0" w:space="0" w:color="auto" w:frame="1"/>
            <w:vertAlign w:val="superscript"/>
            <w:lang w:eastAsia="en-GB"/>
          </w:rPr>
          <w:t>6</w:t>
        </w:r>
      </w:hyperlink>
      <w:r w:rsidRPr="006956F9">
        <w:rPr>
          <w:rFonts w:ascii="Arial" w:eastAsia="Times New Roman" w:hAnsi="Arial" w:cs="Arial"/>
          <w:color w:val="333333"/>
          <w:sz w:val="18"/>
          <w:szCs w:val="18"/>
          <w:lang w:eastAsia="en-GB"/>
        </w:rPr>
        <w:t> </w:t>
      </w:r>
      <w:hyperlink r:id="rId36" w:anchor="ref-7" w:history="1">
        <w:r w:rsidRPr="006956F9">
          <w:rPr>
            <w:rFonts w:ascii="Arial" w:eastAsia="Times New Roman" w:hAnsi="Arial" w:cs="Arial"/>
            <w:color w:val="006990"/>
            <w:sz w:val="14"/>
            <w:szCs w:val="14"/>
            <w:u w:val="single"/>
            <w:bdr w:val="none" w:sz="0" w:space="0" w:color="auto" w:frame="1"/>
            <w:vertAlign w:val="superscript"/>
            <w:lang w:eastAsia="en-GB"/>
          </w:rPr>
          <w:t>7</w:t>
        </w:r>
      </w:hyperlink>
      <w:r w:rsidRPr="006956F9">
        <w:rPr>
          <w:rFonts w:ascii="Arial" w:eastAsia="Times New Roman" w:hAnsi="Arial" w:cs="Arial"/>
          <w:color w:val="333333"/>
          <w:sz w:val="18"/>
          <w:szCs w:val="18"/>
          <w:lang w:eastAsia="en-GB"/>
        </w:rPr>
        <w:t> </w:t>
      </w:r>
      <w:hyperlink r:id="rId37" w:anchor="ref-8" w:history="1">
        <w:r w:rsidRPr="006956F9">
          <w:rPr>
            <w:rFonts w:ascii="Arial" w:eastAsia="Times New Roman" w:hAnsi="Arial" w:cs="Arial"/>
            <w:color w:val="006990"/>
            <w:sz w:val="14"/>
            <w:szCs w:val="14"/>
            <w:u w:val="single"/>
            <w:bdr w:val="none" w:sz="0" w:space="0" w:color="auto" w:frame="1"/>
            <w:vertAlign w:val="superscript"/>
            <w:lang w:eastAsia="en-GB"/>
          </w:rPr>
          <w:t>8</w:t>
        </w:r>
      </w:hyperlink>
      <w:r w:rsidRPr="006956F9">
        <w:rPr>
          <w:rFonts w:ascii="Arial" w:eastAsia="Times New Roman" w:hAnsi="Arial" w:cs="Arial"/>
          <w:color w:val="333333"/>
          <w:sz w:val="18"/>
          <w:szCs w:val="18"/>
          <w:lang w:eastAsia="en-GB"/>
        </w:rPr>
        <w:t> The few reports of aircraft noise and risk of stroke, coronary heart disease, or cardiovascular disease are inconsistent,</w:t>
      </w:r>
      <w:hyperlink r:id="rId38" w:anchor="ref-9" w:history="1">
        <w:r w:rsidRPr="006956F9">
          <w:rPr>
            <w:rFonts w:ascii="Arial" w:eastAsia="Times New Roman" w:hAnsi="Arial" w:cs="Arial"/>
            <w:color w:val="006990"/>
            <w:sz w:val="14"/>
            <w:szCs w:val="14"/>
            <w:u w:val="single"/>
            <w:bdr w:val="none" w:sz="0" w:space="0" w:color="auto" w:frame="1"/>
            <w:vertAlign w:val="superscript"/>
            <w:lang w:eastAsia="en-GB"/>
          </w:rPr>
          <w:t>9</w:t>
        </w:r>
      </w:hyperlink>
      <w:r w:rsidRPr="006956F9">
        <w:rPr>
          <w:rFonts w:ascii="Arial" w:eastAsia="Times New Roman" w:hAnsi="Arial" w:cs="Arial"/>
          <w:color w:val="333333"/>
          <w:sz w:val="18"/>
          <w:szCs w:val="18"/>
          <w:lang w:eastAsia="en-GB"/>
        </w:rPr>
        <w:t> </w:t>
      </w:r>
      <w:hyperlink r:id="rId39" w:anchor="ref-10" w:history="1">
        <w:r w:rsidRPr="006956F9">
          <w:rPr>
            <w:rFonts w:ascii="Arial" w:eastAsia="Times New Roman" w:hAnsi="Arial" w:cs="Arial"/>
            <w:color w:val="006990"/>
            <w:sz w:val="14"/>
            <w:szCs w:val="14"/>
            <w:u w:val="single"/>
            <w:bdr w:val="none" w:sz="0" w:space="0" w:color="auto" w:frame="1"/>
            <w:vertAlign w:val="superscript"/>
            <w:lang w:eastAsia="en-GB"/>
          </w:rPr>
          <w:t>10</w:t>
        </w:r>
      </w:hyperlink>
      <w:r w:rsidRPr="006956F9">
        <w:rPr>
          <w:rFonts w:ascii="Arial" w:eastAsia="Times New Roman" w:hAnsi="Arial" w:cs="Arial"/>
          <w:color w:val="333333"/>
          <w:sz w:val="18"/>
          <w:szCs w:val="18"/>
          <w:lang w:eastAsia="en-GB"/>
        </w:rPr>
        <w:t> </w:t>
      </w:r>
      <w:hyperlink r:id="rId40" w:anchor="ref-11" w:history="1">
        <w:r w:rsidRPr="006956F9">
          <w:rPr>
            <w:rFonts w:ascii="Arial" w:eastAsia="Times New Roman" w:hAnsi="Arial" w:cs="Arial"/>
            <w:color w:val="006990"/>
            <w:sz w:val="14"/>
            <w:szCs w:val="14"/>
            <w:u w:val="single"/>
            <w:bdr w:val="none" w:sz="0" w:space="0" w:color="auto" w:frame="1"/>
            <w:vertAlign w:val="superscript"/>
            <w:lang w:eastAsia="en-GB"/>
          </w:rPr>
          <w:t>11</w:t>
        </w:r>
      </w:hyperlink>
      <w:r w:rsidRPr="006956F9">
        <w:rPr>
          <w:rFonts w:ascii="Arial" w:eastAsia="Times New Roman" w:hAnsi="Arial" w:cs="Arial"/>
          <w:color w:val="333333"/>
          <w:sz w:val="18"/>
          <w:szCs w:val="18"/>
          <w:lang w:eastAsia="en-GB"/>
        </w:rPr>
        <w:t> </w:t>
      </w:r>
      <w:hyperlink r:id="rId41" w:anchor="ref-12" w:history="1">
        <w:r w:rsidRPr="006956F9">
          <w:rPr>
            <w:rFonts w:ascii="Arial" w:eastAsia="Times New Roman" w:hAnsi="Arial" w:cs="Arial"/>
            <w:color w:val="006990"/>
            <w:sz w:val="14"/>
            <w:szCs w:val="14"/>
            <w:u w:val="single"/>
            <w:bdr w:val="none" w:sz="0" w:space="0" w:color="auto" w:frame="1"/>
            <w:vertAlign w:val="superscript"/>
            <w:lang w:eastAsia="en-GB"/>
          </w:rPr>
          <w:t>12</w:t>
        </w:r>
      </w:hyperlink>
      <w:r w:rsidRPr="006956F9">
        <w:rPr>
          <w:rFonts w:ascii="Arial" w:eastAsia="Times New Roman" w:hAnsi="Arial" w:cs="Arial"/>
          <w:color w:val="333333"/>
          <w:sz w:val="18"/>
          <w:szCs w:val="18"/>
          <w:lang w:eastAsia="en-GB"/>
        </w:rPr>
        <w:t> partly reflecting reduced statistical power because of the small proportion of the population exposed to high aircraft noise levels.</w:t>
      </w:r>
      <w:hyperlink r:id="rId42" w:anchor="ref-10" w:history="1">
        <w:r w:rsidRPr="006956F9">
          <w:rPr>
            <w:rFonts w:ascii="Arial" w:eastAsia="Times New Roman" w:hAnsi="Arial" w:cs="Arial"/>
            <w:color w:val="006990"/>
            <w:sz w:val="14"/>
            <w:szCs w:val="14"/>
            <w:u w:val="single"/>
            <w:bdr w:val="none" w:sz="0" w:space="0" w:color="auto" w:frame="1"/>
            <w:vertAlign w:val="superscript"/>
            <w:lang w:eastAsia="en-GB"/>
          </w:rPr>
          <w:t>10</w:t>
        </w:r>
      </w:hyperlink>
      <w:r w:rsidRPr="006956F9">
        <w:rPr>
          <w:rFonts w:ascii="Arial" w:eastAsia="Times New Roman" w:hAnsi="Arial" w:cs="Arial"/>
          <w:color w:val="333333"/>
          <w:sz w:val="18"/>
          <w:szCs w:val="18"/>
          <w:lang w:eastAsia="en-GB"/>
        </w:rPr>
        <w:t> </w:t>
      </w:r>
      <w:hyperlink r:id="rId43" w:anchor="ref-11" w:history="1">
        <w:r w:rsidRPr="006956F9">
          <w:rPr>
            <w:rFonts w:ascii="Arial" w:eastAsia="Times New Roman" w:hAnsi="Arial" w:cs="Arial"/>
            <w:color w:val="006990"/>
            <w:sz w:val="14"/>
            <w:szCs w:val="14"/>
            <w:u w:val="single"/>
            <w:bdr w:val="none" w:sz="0" w:space="0" w:color="auto" w:frame="1"/>
            <w:vertAlign w:val="superscript"/>
            <w:lang w:eastAsia="en-GB"/>
          </w:rPr>
          <w:t>11</w:t>
        </w:r>
      </w:hyperlink>
    </w:p>
    <w:p w:rsidR="006956F9" w:rsidRPr="006956F9" w:rsidRDefault="006956F9" w:rsidP="006956F9">
      <w:pPr>
        <w:spacing w:after="270" w:line="360" w:lineRule="atLeast"/>
        <w:textAlignment w:val="baseline"/>
        <w:rPr>
          <w:rFonts w:ascii="Arial" w:eastAsia="Times New Roman" w:hAnsi="Arial" w:cs="Arial"/>
          <w:b/>
          <w:bCs/>
          <w:color w:val="333333"/>
          <w:sz w:val="24"/>
          <w:szCs w:val="24"/>
          <w:lang w:eastAsia="en-GB"/>
        </w:rPr>
      </w:pPr>
      <w:r w:rsidRPr="006956F9">
        <w:rPr>
          <w:rFonts w:ascii="Arial" w:eastAsia="Times New Roman" w:hAnsi="Arial" w:cs="Arial"/>
          <w:b/>
          <w:bCs/>
          <w:color w:val="333333"/>
          <w:sz w:val="24"/>
          <w:szCs w:val="24"/>
          <w:lang w:eastAsia="en-GB"/>
        </w:rPr>
        <w:t xml:space="preserve">Video </w:t>
      </w:r>
      <w:proofErr w:type="gramStart"/>
      <w:r w:rsidRPr="006956F9">
        <w:rPr>
          <w:rFonts w:ascii="Arial" w:eastAsia="Times New Roman" w:hAnsi="Arial" w:cs="Arial"/>
          <w:b/>
          <w:bCs/>
          <w:color w:val="333333"/>
          <w:sz w:val="24"/>
          <w:szCs w:val="24"/>
          <w:lang w:eastAsia="en-GB"/>
        </w:rPr>
        <w:t>abstract</w:t>
      </w:r>
      <w:r>
        <w:rPr>
          <w:rFonts w:ascii="Arial" w:eastAsia="Times New Roman" w:hAnsi="Arial" w:cs="Arial"/>
          <w:b/>
          <w:bCs/>
          <w:color w:val="333333"/>
          <w:sz w:val="24"/>
          <w:szCs w:val="24"/>
          <w:lang w:eastAsia="en-GB"/>
        </w:rPr>
        <w:t xml:space="preserve">  see</w:t>
      </w:r>
      <w:proofErr w:type="gramEnd"/>
      <w:r>
        <w:rPr>
          <w:rFonts w:ascii="Arial" w:eastAsia="Times New Roman" w:hAnsi="Arial" w:cs="Arial"/>
          <w:b/>
          <w:bCs/>
          <w:color w:val="333333"/>
          <w:sz w:val="24"/>
          <w:szCs w:val="24"/>
          <w:lang w:eastAsia="en-GB"/>
        </w:rPr>
        <w:t xml:space="preserve">   </w:t>
      </w:r>
      <w:hyperlink r:id="rId44" w:history="1">
        <w:r>
          <w:rPr>
            <w:rStyle w:val="Hyperlink"/>
          </w:rPr>
          <w:t>http://www.bmj.com/content/347/bmj.f5432</w:t>
        </w:r>
      </w:hyperlink>
      <w:r>
        <w:t xml:space="preserve">   for video link</w:t>
      </w:r>
    </w:p>
    <w:p w:rsidR="006956F9" w:rsidRPr="006956F9" w:rsidRDefault="006956F9" w:rsidP="006956F9">
      <w:pPr>
        <w:spacing w:line="150" w:lineRule="atLeast"/>
        <w:textAlignment w:val="baseline"/>
        <w:rPr>
          <w:rFonts w:ascii="Arial" w:eastAsia="Times New Roman" w:hAnsi="Arial" w:cs="Arial"/>
          <w:color w:val="333333"/>
          <w:sz w:val="15"/>
          <w:szCs w:val="15"/>
          <w:lang w:eastAsia="en-GB"/>
        </w:rPr>
      </w:pPr>
      <w:r>
        <w:rPr>
          <w:rFonts w:ascii="Arial" w:eastAsia="Times New Roman" w:hAnsi="Arial" w:cs="Arial"/>
          <w:noProof/>
          <w:color w:val="006990"/>
          <w:sz w:val="15"/>
          <w:szCs w:val="15"/>
          <w:bdr w:val="none" w:sz="0" w:space="0" w:color="auto" w:frame="1"/>
          <w:lang w:eastAsia="en-GB"/>
        </w:rPr>
        <mc:AlternateContent>
          <mc:Choice Requires="wps">
            <w:drawing>
              <wp:inline distT="0" distB="0" distL="0" distR="0">
                <wp:extent cx="304800" cy="304800"/>
                <wp:effectExtent l="0" t="0" r="0" b="0"/>
                <wp:docPr id="4" name="Rectangle 4"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Video" href="rtmp://fms.1EFD.edgecastcdn.net/001EFD/miovid/mp4:66070bf8-7092-4bfc-b39b-a00719a36e24.mp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" o:button="t" filled="f" stroked="f">
                <v:fill o:detectmouseclick="t"/>
                <o:lock v:ext="edit" aspectratio="t"/>
                <w10:anchorlock/>
              </v:rect>
            </w:pict>
          </mc:Fallback>
        </mc:AlternateConten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Noise levels show a graded, direct relation with prevalence of annoyance. This is greater for aircraft noise than for other environmental noise sources—that is, road traffic or rail</w:t>
      </w:r>
      <w:hyperlink r:id="rId46" w:anchor="ref-1" w:history="1">
        <w:r w:rsidRPr="006956F9">
          <w:rPr>
            <w:rFonts w:ascii="Arial" w:eastAsia="Times New Roman" w:hAnsi="Arial" w:cs="Arial"/>
            <w:color w:val="006990"/>
            <w:sz w:val="14"/>
            <w:szCs w:val="14"/>
            <w:u w:val="single"/>
            <w:bdr w:val="none" w:sz="0" w:space="0" w:color="auto" w:frame="1"/>
            <w:vertAlign w:val="superscript"/>
            <w:lang w:eastAsia="en-GB"/>
          </w:rPr>
          <w:t>1</w:t>
        </w:r>
      </w:hyperlink>
      <w:r w:rsidRPr="006956F9">
        <w:rPr>
          <w:rFonts w:ascii="Arial" w:eastAsia="Times New Roman" w:hAnsi="Arial" w:cs="Arial"/>
          <w:color w:val="333333"/>
          <w:sz w:val="18"/>
          <w:szCs w:val="18"/>
          <w:lang w:eastAsia="en-GB"/>
        </w:rPr>
        <w:t>; community annoyance due specifically to aircraft noise seems to have increased in the past 30 years.</w:t>
      </w:r>
      <w:hyperlink r:id="rId47" w:anchor="ref-13" w:history="1">
        <w:r w:rsidRPr="006956F9">
          <w:rPr>
            <w:rFonts w:ascii="Arial" w:eastAsia="Times New Roman" w:hAnsi="Arial" w:cs="Arial"/>
            <w:color w:val="006990"/>
            <w:sz w:val="14"/>
            <w:szCs w:val="14"/>
            <w:u w:val="single"/>
            <w:bdr w:val="none" w:sz="0" w:space="0" w:color="auto" w:frame="1"/>
            <w:vertAlign w:val="superscript"/>
            <w:lang w:eastAsia="en-GB"/>
          </w:rPr>
          <w:t>13</w:t>
        </w:r>
      </w:hyperlink>
      <w:r w:rsidRPr="006956F9">
        <w:rPr>
          <w:rFonts w:ascii="Arial" w:eastAsia="Times New Roman" w:hAnsi="Arial" w:cs="Arial"/>
          <w:color w:val="333333"/>
          <w:sz w:val="18"/>
          <w:szCs w:val="18"/>
          <w:lang w:eastAsia="en-GB"/>
        </w:rPr>
        <w:t> Noise is associated with activation of the sympathetic nervous system.</w:t>
      </w:r>
      <w:hyperlink r:id="rId48" w:anchor="ref-14" w:history="1">
        <w:r w:rsidRPr="006956F9">
          <w:rPr>
            <w:rFonts w:ascii="Arial" w:eastAsia="Times New Roman" w:hAnsi="Arial" w:cs="Arial"/>
            <w:color w:val="006990"/>
            <w:sz w:val="14"/>
            <w:szCs w:val="14"/>
            <w:u w:val="single"/>
            <w:bdr w:val="none" w:sz="0" w:space="0" w:color="auto" w:frame="1"/>
            <w:vertAlign w:val="superscript"/>
            <w:lang w:eastAsia="en-GB"/>
          </w:rPr>
          <w:t>14</w:t>
        </w:r>
      </w:hyperlink>
      <w:r w:rsidRPr="006956F9">
        <w:rPr>
          <w:rFonts w:ascii="Arial" w:eastAsia="Times New Roman" w:hAnsi="Arial" w:cs="Arial"/>
          <w:color w:val="333333"/>
          <w:sz w:val="18"/>
          <w:szCs w:val="18"/>
          <w:lang w:eastAsia="en-GB"/>
        </w:rPr>
        <w:t> In animal models, chronic exposure to noise leads to increases in blood pressure,</w:t>
      </w:r>
      <w:hyperlink r:id="rId49" w:anchor="ref-15" w:history="1">
        <w:r w:rsidRPr="006956F9">
          <w:rPr>
            <w:rFonts w:ascii="Arial" w:eastAsia="Times New Roman" w:hAnsi="Arial" w:cs="Arial"/>
            <w:color w:val="006990"/>
            <w:sz w:val="14"/>
            <w:szCs w:val="14"/>
            <w:u w:val="single"/>
            <w:bdr w:val="none" w:sz="0" w:space="0" w:color="auto" w:frame="1"/>
            <w:vertAlign w:val="superscript"/>
            <w:lang w:eastAsia="en-GB"/>
          </w:rPr>
          <w:t>15</w:t>
        </w:r>
      </w:hyperlink>
      <w:r w:rsidRPr="006956F9">
        <w:rPr>
          <w:rFonts w:ascii="Arial" w:eastAsia="Times New Roman" w:hAnsi="Arial" w:cs="Arial"/>
          <w:color w:val="333333"/>
          <w:sz w:val="18"/>
          <w:szCs w:val="18"/>
          <w:lang w:eastAsia="en-GB"/>
        </w:rPr>
        <w:t> </w:t>
      </w:r>
      <w:hyperlink r:id="rId50" w:anchor="ref-16" w:history="1">
        <w:r w:rsidRPr="006956F9">
          <w:rPr>
            <w:rFonts w:ascii="Arial" w:eastAsia="Times New Roman" w:hAnsi="Arial" w:cs="Arial"/>
            <w:color w:val="006990"/>
            <w:sz w:val="14"/>
            <w:szCs w:val="14"/>
            <w:u w:val="single"/>
            <w:bdr w:val="none" w:sz="0" w:space="0" w:color="auto" w:frame="1"/>
            <w:vertAlign w:val="superscript"/>
            <w:lang w:eastAsia="en-GB"/>
          </w:rPr>
          <w:t>16</w:t>
        </w:r>
      </w:hyperlink>
      <w:r w:rsidRPr="006956F9">
        <w:rPr>
          <w:rFonts w:ascii="Arial" w:eastAsia="Times New Roman" w:hAnsi="Arial" w:cs="Arial"/>
          <w:color w:val="333333"/>
          <w:sz w:val="18"/>
          <w:szCs w:val="18"/>
          <w:lang w:eastAsia="en-GB"/>
        </w:rPr>
        <w:t> and in humans noradrenaline (norepinephrine) levels,</w:t>
      </w:r>
      <w:hyperlink r:id="rId51" w:anchor="ref-17" w:history="1">
        <w:r w:rsidRPr="006956F9">
          <w:rPr>
            <w:rFonts w:ascii="Arial" w:eastAsia="Times New Roman" w:hAnsi="Arial" w:cs="Arial"/>
            <w:color w:val="006990"/>
            <w:sz w:val="14"/>
            <w:szCs w:val="14"/>
            <w:u w:val="single"/>
            <w:bdr w:val="none" w:sz="0" w:space="0" w:color="auto" w:frame="1"/>
            <w:vertAlign w:val="superscript"/>
            <w:lang w:eastAsia="en-GB"/>
          </w:rPr>
          <w:t>17</w:t>
        </w:r>
      </w:hyperlink>
      <w:r w:rsidRPr="006956F9">
        <w:rPr>
          <w:rFonts w:ascii="Arial" w:eastAsia="Times New Roman" w:hAnsi="Arial" w:cs="Arial"/>
          <w:color w:val="333333"/>
          <w:sz w:val="18"/>
          <w:szCs w:val="18"/>
          <w:lang w:eastAsia="en-GB"/>
        </w:rPr>
        <w:t xml:space="preserve"> whereas acute exposure to non-habitual loud noise increases adrenaline (epinephrine) </w:t>
      </w:r>
      <w:r w:rsidRPr="006956F9">
        <w:rPr>
          <w:rFonts w:ascii="Arial" w:eastAsia="Times New Roman" w:hAnsi="Arial" w:cs="Arial"/>
          <w:color w:val="333333"/>
          <w:sz w:val="18"/>
          <w:szCs w:val="18"/>
          <w:lang w:eastAsia="en-GB"/>
        </w:rPr>
        <w:lastRenderedPageBreak/>
        <w:t>levels.</w:t>
      </w:r>
      <w:hyperlink r:id="rId52" w:anchor="ref-17" w:history="1">
        <w:r w:rsidRPr="006956F9">
          <w:rPr>
            <w:rFonts w:ascii="Arial" w:eastAsia="Times New Roman" w:hAnsi="Arial" w:cs="Arial"/>
            <w:color w:val="006990"/>
            <w:sz w:val="14"/>
            <w:szCs w:val="14"/>
            <w:u w:val="single"/>
            <w:bdr w:val="none" w:sz="0" w:space="0" w:color="auto" w:frame="1"/>
            <w:vertAlign w:val="superscript"/>
            <w:lang w:eastAsia="en-GB"/>
          </w:rPr>
          <w:t>17</w:t>
        </w:r>
      </w:hyperlink>
      <w:r w:rsidRPr="006956F9">
        <w:rPr>
          <w:rFonts w:ascii="Arial" w:eastAsia="Times New Roman" w:hAnsi="Arial" w:cs="Arial"/>
          <w:color w:val="333333"/>
          <w:sz w:val="18"/>
          <w:szCs w:val="18"/>
          <w:lang w:eastAsia="en-GB"/>
        </w:rPr>
        <w:t> Experimental studies of humans acutely exposed to noise at very high level also show increases in blood pressure</w:t>
      </w:r>
      <w:hyperlink r:id="rId53" w:anchor="ref-18" w:history="1">
        <w:r w:rsidRPr="006956F9">
          <w:rPr>
            <w:rFonts w:ascii="Arial" w:eastAsia="Times New Roman" w:hAnsi="Arial" w:cs="Arial"/>
            <w:color w:val="006990"/>
            <w:sz w:val="14"/>
            <w:szCs w:val="14"/>
            <w:u w:val="single"/>
            <w:bdr w:val="none" w:sz="0" w:space="0" w:color="auto" w:frame="1"/>
            <w:vertAlign w:val="superscript"/>
            <w:lang w:eastAsia="en-GB"/>
          </w:rPr>
          <w:t>18</w:t>
        </w:r>
      </w:hyperlink>
      <w:r w:rsidRPr="006956F9">
        <w:rPr>
          <w:rFonts w:ascii="Arial" w:eastAsia="Times New Roman" w:hAnsi="Arial" w:cs="Arial"/>
          <w:color w:val="333333"/>
          <w:sz w:val="18"/>
          <w:szCs w:val="18"/>
          <w:lang w:eastAsia="en-GB"/>
        </w:rPr>
        <w:t> and heart rate.</w:t>
      </w:r>
      <w:hyperlink r:id="rId54" w:anchor="ref-19" w:history="1">
        <w:r w:rsidRPr="006956F9">
          <w:rPr>
            <w:rFonts w:ascii="Arial" w:eastAsia="Times New Roman" w:hAnsi="Arial" w:cs="Arial"/>
            <w:color w:val="006990"/>
            <w:sz w:val="14"/>
            <w:szCs w:val="14"/>
            <w:u w:val="single"/>
            <w:bdr w:val="none" w:sz="0" w:space="0" w:color="auto" w:frame="1"/>
            <w:vertAlign w:val="superscript"/>
            <w:lang w:eastAsia="en-GB"/>
          </w:rPr>
          <w:t>19</w:t>
        </w:r>
      </w:hyperlink>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Heathrow airport, situated in a densely populated area in west London, is one of the busiest airports in the world. Reports have shown an association between aircraft noise, especially at night, and hypertension</w:t>
      </w:r>
      <w:proofErr w:type="gramStart"/>
      <w:r w:rsidRPr="006956F9">
        <w:rPr>
          <w:rFonts w:ascii="Arial" w:eastAsia="Times New Roman" w:hAnsi="Arial" w:cs="Arial"/>
          <w:color w:val="333333"/>
          <w:sz w:val="18"/>
          <w:szCs w:val="18"/>
          <w:lang w:eastAsia="en-GB"/>
        </w:rPr>
        <w:t>,</w:t>
      </w:r>
      <w:proofErr w:type="gramEnd"/>
      <w:r w:rsidRPr="006956F9">
        <w:rPr>
          <w:rFonts w:ascii="Arial" w:eastAsia="Times New Roman" w:hAnsi="Arial" w:cs="Arial"/>
          <w:color w:val="333333"/>
          <w:sz w:val="18"/>
          <w:szCs w:val="18"/>
          <w:lang w:eastAsia="en-GB"/>
        </w:rPr>
        <w:fldChar w:fldCharType="begin"/>
      </w:r>
      <w:r w:rsidRPr="006956F9">
        <w:rPr>
          <w:rFonts w:ascii="Arial" w:eastAsia="Times New Roman" w:hAnsi="Arial" w:cs="Arial"/>
          <w:color w:val="333333"/>
          <w:sz w:val="18"/>
          <w:szCs w:val="18"/>
          <w:lang w:eastAsia="en-GB"/>
        </w:rPr>
        <w:instrText xml:space="preserve"> HYPERLINK "http://www.bmj.com/content/347/bmj.f5432" \l "ref-3" </w:instrText>
      </w:r>
      <w:r w:rsidRPr="006956F9">
        <w:rPr>
          <w:rFonts w:ascii="Arial" w:eastAsia="Times New Roman" w:hAnsi="Arial" w:cs="Arial"/>
          <w:color w:val="333333"/>
          <w:sz w:val="18"/>
          <w:szCs w:val="18"/>
          <w:lang w:eastAsia="en-GB"/>
        </w:rPr>
        <w:fldChar w:fldCharType="separate"/>
      </w:r>
      <w:r w:rsidRPr="006956F9">
        <w:rPr>
          <w:rFonts w:ascii="Arial" w:eastAsia="Times New Roman" w:hAnsi="Arial" w:cs="Arial"/>
          <w:color w:val="006990"/>
          <w:sz w:val="14"/>
          <w:szCs w:val="14"/>
          <w:u w:val="single"/>
          <w:bdr w:val="none" w:sz="0" w:space="0" w:color="auto" w:frame="1"/>
          <w:vertAlign w:val="superscript"/>
          <w:lang w:eastAsia="en-GB"/>
        </w:rPr>
        <w:t>3</w:t>
      </w:r>
      <w:r w:rsidRPr="006956F9">
        <w:rPr>
          <w:rFonts w:ascii="Arial" w:eastAsia="Times New Roman" w:hAnsi="Arial" w:cs="Arial"/>
          <w:color w:val="333333"/>
          <w:sz w:val="18"/>
          <w:szCs w:val="18"/>
          <w:lang w:eastAsia="en-GB"/>
        </w:rPr>
        <w:fldChar w:fldCharType="end"/>
      </w:r>
      <w:r w:rsidRPr="006956F9">
        <w:rPr>
          <w:rFonts w:ascii="Arial" w:eastAsia="Times New Roman" w:hAnsi="Arial" w:cs="Arial"/>
          <w:color w:val="333333"/>
          <w:sz w:val="18"/>
          <w:szCs w:val="18"/>
          <w:lang w:eastAsia="en-GB"/>
        </w:rPr>
        <w:t> acute increases in blood pressure,</w:t>
      </w:r>
      <w:hyperlink r:id="rId55" w:anchor="ref-7" w:history="1">
        <w:r w:rsidRPr="006956F9">
          <w:rPr>
            <w:rFonts w:ascii="Arial" w:eastAsia="Times New Roman" w:hAnsi="Arial" w:cs="Arial"/>
            <w:color w:val="006990"/>
            <w:sz w:val="14"/>
            <w:szCs w:val="14"/>
            <w:u w:val="single"/>
            <w:bdr w:val="none" w:sz="0" w:space="0" w:color="auto" w:frame="1"/>
            <w:vertAlign w:val="superscript"/>
            <w:lang w:eastAsia="en-GB"/>
          </w:rPr>
          <w:t>7</w:t>
        </w:r>
      </w:hyperlink>
      <w:r w:rsidRPr="006956F9">
        <w:rPr>
          <w:rFonts w:ascii="Arial" w:eastAsia="Times New Roman" w:hAnsi="Arial" w:cs="Arial"/>
          <w:color w:val="333333"/>
          <w:sz w:val="18"/>
          <w:szCs w:val="18"/>
          <w:lang w:eastAsia="en-GB"/>
        </w:rPr>
        <w:t xml:space="preserve">and </w:t>
      </w:r>
      <w:proofErr w:type="spellStart"/>
      <w:r w:rsidRPr="006956F9">
        <w:rPr>
          <w:rFonts w:ascii="Arial" w:eastAsia="Times New Roman" w:hAnsi="Arial" w:cs="Arial"/>
          <w:color w:val="333333"/>
          <w:sz w:val="18"/>
          <w:szCs w:val="18"/>
          <w:lang w:eastAsia="en-GB"/>
        </w:rPr>
        <w:t>self reported</w:t>
      </w:r>
      <w:proofErr w:type="spellEnd"/>
      <w:r w:rsidRPr="006956F9">
        <w:rPr>
          <w:rFonts w:ascii="Arial" w:eastAsia="Times New Roman" w:hAnsi="Arial" w:cs="Arial"/>
          <w:color w:val="333333"/>
          <w:sz w:val="18"/>
          <w:szCs w:val="18"/>
          <w:lang w:eastAsia="en-GB"/>
        </w:rPr>
        <w:t xml:space="preserve"> cardiovascular disease</w:t>
      </w:r>
      <w:hyperlink r:id="rId56" w:anchor="ref-12" w:history="1">
        <w:r w:rsidRPr="006956F9">
          <w:rPr>
            <w:rFonts w:ascii="Arial" w:eastAsia="Times New Roman" w:hAnsi="Arial" w:cs="Arial"/>
            <w:color w:val="006990"/>
            <w:sz w:val="14"/>
            <w:szCs w:val="14"/>
            <w:u w:val="single"/>
            <w:bdr w:val="none" w:sz="0" w:space="0" w:color="auto" w:frame="1"/>
            <w:vertAlign w:val="superscript"/>
            <w:lang w:eastAsia="en-GB"/>
          </w:rPr>
          <w:t>12</w:t>
        </w:r>
      </w:hyperlink>
      <w:r w:rsidRPr="006956F9">
        <w:rPr>
          <w:rFonts w:ascii="Arial" w:eastAsia="Times New Roman" w:hAnsi="Arial" w:cs="Arial"/>
          <w:color w:val="333333"/>
          <w:sz w:val="18"/>
          <w:szCs w:val="18"/>
          <w:lang w:eastAsia="en-GB"/>
        </w:rPr>
        <w:t> in the population living near airports, including Heathrow. We investigated the risks of stroke, coronary heart disease, and cardiovascular disease hospital admissions and mortality in areas exposed to aircraft noise near Heathrow airport.</w:t>
      </w:r>
    </w:p>
    <w:p w:rsidR="006956F9" w:rsidRPr="006956F9" w:rsidRDefault="006956F9" w:rsidP="006956F9">
      <w:pPr>
        <w:spacing w:before="135" w:after="135" w:line="308" w:lineRule="atLeast"/>
        <w:textAlignment w:val="baseline"/>
        <w:outlineLvl w:val="1"/>
        <w:rPr>
          <w:rFonts w:ascii="Arial" w:eastAsia="Times New Roman" w:hAnsi="Arial" w:cs="Arial"/>
          <w:b/>
          <w:bCs/>
          <w:color w:val="333333"/>
          <w:sz w:val="32"/>
          <w:szCs w:val="32"/>
          <w:lang w:eastAsia="en-GB"/>
        </w:rPr>
      </w:pPr>
      <w:r w:rsidRPr="006956F9">
        <w:rPr>
          <w:rFonts w:ascii="Arial" w:eastAsia="Times New Roman" w:hAnsi="Arial" w:cs="Arial"/>
          <w:b/>
          <w:bCs/>
          <w:color w:val="333333"/>
          <w:sz w:val="32"/>
          <w:szCs w:val="32"/>
          <w:lang w:eastAsia="en-GB"/>
        </w:rPr>
        <w:t>Methods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We carried out analyses comparing rates of hospital admissions for cardiovascular disease and mortality in neighbourhoods (small areas) exposed to different levels of aircraft noise related to Heathrow airport. We used a standard noise metric, the A weighted equivalent (</w:t>
      </w:r>
      <w:proofErr w:type="spellStart"/>
      <w:r w:rsidRPr="006956F9">
        <w:rPr>
          <w:rFonts w:ascii="Arial" w:eastAsia="Times New Roman" w:hAnsi="Arial" w:cs="Arial"/>
          <w:color w:val="333333"/>
          <w:sz w:val="18"/>
          <w:szCs w:val="18"/>
          <w:lang w:eastAsia="en-GB"/>
        </w:rPr>
        <w:t>Aeq</w:t>
      </w:r>
      <w:proofErr w:type="spellEnd"/>
      <w:r w:rsidRPr="006956F9">
        <w:rPr>
          <w:rFonts w:ascii="Arial" w:eastAsia="Times New Roman" w:hAnsi="Arial" w:cs="Arial"/>
          <w:color w:val="333333"/>
          <w:sz w:val="18"/>
          <w:szCs w:val="18"/>
          <w:lang w:eastAsia="en-GB"/>
        </w:rPr>
        <w:t xml:space="preserve">) sound pressure level (L), denoted as </w:t>
      </w:r>
      <w:proofErr w:type="spellStart"/>
      <w:r w:rsidRPr="006956F9">
        <w:rPr>
          <w:rFonts w:ascii="Arial" w:eastAsia="Times New Roman" w:hAnsi="Arial" w:cs="Arial"/>
          <w:color w:val="333333"/>
          <w:sz w:val="18"/>
          <w:szCs w:val="18"/>
          <w:lang w:eastAsia="en-GB"/>
        </w:rPr>
        <w:t>L</w:t>
      </w:r>
      <w:r w:rsidRPr="006956F9">
        <w:rPr>
          <w:rFonts w:ascii="Arial" w:eastAsia="Times New Roman" w:hAnsi="Arial" w:cs="Arial"/>
          <w:color w:val="333333"/>
          <w:sz w:val="18"/>
          <w:szCs w:val="18"/>
          <w:bdr w:val="none" w:sz="0" w:space="0" w:color="auto" w:frame="1"/>
          <w:vertAlign w:val="subscript"/>
          <w:lang w:eastAsia="en-GB"/>
        </w:rPr>
        <w:t>Aeq</w:t>
      </w:r>
      <w:proofErr w:type="spellEnd"/>
      <w:r w:rsidRPr="006956F9">
        <w:rPr>
          <w:rFonts w:ascii="Arial" w:eastAsia="Times New Roman" w:hAnsi="Arial" w:cs="Arial"/>
          <w:color w:val="333333"/>
          <w:sz w:val="18"/>
          <w:szCs w:val="18"/>
          <w:lang w:eastAsia="en-GB"/>
        </w:rPr>
        <w:t xml:space="preserve">. The human ear is more sensitive to some frequencies than others. The </w:t>
      </w:r>
      <w:proofErr w:type="spellStart"/>
      <w:r w:rsidRPr="006956F9">
        <w:rPr>
          <w:rFonts w:ascii="Arial" w:eastAsia="Times New Roman" w:hAnsi="Arial" w:cs="Arial"/>
          <w:color w:val="333333"/>
          <w:sz w:val="18"/>
          <w:szCs w:val="18"/>
          <w:lang w:eastAsia="en-GB"/>
        </w:rPr>
        <w:t>L</w:t>
      </w:r>
      <w:r w:rsidRPr="006956F9">
        <w:rPr>
          <w:rFonts w:ascii="Arial" w:eastAsia="Times New Roman" w:hAnsi="Arial" w:cs="Arial"/>
          <w:color w:val="333333"/>
          <w:sz w:val="18"/>
          <w:szCs w:val="18"/>
          <w:bdr w:val="none" w:sz="0" w:space="0" w:color="auto" w:frame="1"/>
          <w:vertAlign w:val="subscript"/>
          <w:lang w:eastAsia="en-GB"/>
        </w:rPr>
        <w:t>Aeq</w:t>
      </w:r>
      <w:proofErr w:type="spellEnd"/>
      <w:r w:rsidRPr="006956F9">
        <w:rPr>
          <w:rFonts w:ascii="Arial" w:eastAsia="Times New Roman" w:hAnsi="Arial" w:cs="Arial"/>
          <w:color w:val="333333"/>
          <w:sz w:val="18"/>
          <w:szCs w:val="18"/>
          <w:lang w:eastAsia="en-GB"/>
        </w:rPr>
        <w:t> devalues lower frequencies compared with medium and higher frequencies</w:t>
      </w:r>
      <w:proofErr w:type="gramStart"/>
      <w:r w:rsidRPr="006956F9">
        <w:rPr>
          <w:rFonts w:ascii="Arial" w:eastAsia="Times New Roman" w:hAnsi="Arial" w:cs="Arial"/>
          <w:color w:val="333333"/>
          <w:sz w:val="18"/>
          <w:szCs w:val="18"/>
          <w:lang w:eastAsia="en-GB"/>
        </w:rPr>
        <w:t>,</w:t>
      </w:r>
      <w:proofErr w:type="gramEnd"/>
      <w:r w:rsidRPr="006956F9">
        <w:rPr>
          <w:rFonts w:ascii="Arial" w:eastAsia="Times New Roman" w:hAnsi="Arial" w:cs="Arial"/>
          <w:color w:val="333333"/>
          <w:sz w:val="18"/>
          <w:szCs w:val="18"/>
          <w:lang w:eastAsia="en-GB"/>
        </w:rPr>
        <w:fldChar w:fldCharType="begin"/>
      </w:r>
      <w:r w:rsidRPr="006956F9">
        <w:rPr>
          <w:rFonts w:ascii="Arial" w:eastAsia="Times New Roman" w:hAnsi="Arial" w:cs="Arial"/>
          <w:color w:val="333333"/>
          <w:sz w:val="18"/>
          <w:szCs w:val="18"/>
          <w:lang w:eastAsia="en-GB"/>
        </w:rPr>
        <w:instrText xml:space="preserve"> HYPERLINK "http://www.bmj.com/content/347/bmj.f5432" \l "ref-20" </w:instrText>
      </w:r>
      <w:r w:rsidRPr="006956F9">
        <w:rPr>
          <w:rFonts w:ascii="Arial" w:eastAsia="Times New Roman" w:hAnsi="Arial" w:cs="Arial"/>
          <w:color w:val="333333"/>
          <w:sz w:val="18"/>
          <w:szCs w:val="18"/>
          <w:lang w:eastAsia="en-GB"/>
        </w:rPr>
        <w:fldChar w:fldCharType="separate"/>
      </w:r>
      <w:r w:rsidRPr="006956F9">
        <w:rPr>
          <w:rFonts w:ascii="Arial" w:eastAsia="Times New Roman" w:hAnsi="Arial" w:cs="Arial"/>
          <w:color w:val="006990"/>
          <w:sz w:val="14"/>
          <w:szCs w:val="14"/>
          <w:u w:val="single"/>
          <w:bdr w:val="none" w:sz="0" w:space="0" w:color="auto" w:frame="1"/>
          <w:vertAlign w:val="superscript"/>
          <w:lang w:eastAsia="en-GB"/>
        </w:rPr>
        <w:t>20</w:t>
      </w:r>
      <w:r w:rsidRPr="006956F9">
        <w:rPr>
          <w:rFonts w:ascii="Arial" w:eastAsia="Times New Roman" w:hAnsi="Arial" w:cs="Arial"/>
          <w:color w:val="333333"/>
          <w:sz w:val="18"/>
          <w:szCs w:val="18"/>
          <w:lang w:eastAsia="en-GB"/>
        </w:rPr>
        <w:fldChar w:fldCharType="end"/>
      </w:r>
      <w:r w:rsidRPr="006956F9">
        <w:rPr>
          <w:rFonts w:ascii="Arial" w:eastAsia="Times New Roman" w:hAnsi="Arial" w:cs="Arial"/>
          <w:color w:val="333333"/>
          <w:sz w:val="18"/>
          <w:szCs w:val="18"/>
          <w:lang w:eastAsia="en-GB"/>
        </w:rPr>
        <w:t> and uses a set of mathematical curves to adjust the sound pressure level to the relative loudness perceived by human hearing. We defined daytime noise (L</w:t>
      </w:r>
      <w:r w:rsidRPr="006956F9">
        <w:rPr>
          <w:rFonts w:ascii="Arial" w:eastAsia="Times New Roman" w:hAnsi="Arial" w:cs="Arial"/>
          <w:color w:val="333333"/>
          <w:sz w:val="18"/>
          <w:szCs w:val="18"/>
          <w:bdr w:val="none" w:sz="0" w:space="0" w:color="auto" w:frame="1"/>
          <w:vertAlign w:val="subscript"/>
          <w:lang w:eastAsia="en-GB"/>
        </w:rPr>
        <w:t>Aeq</w:t>
      </w:r>
      <w:proofErr w:type="gramStart"/>
      <w:r w:rsidRPr="006956F9">
        <w:rPr>
          <w:rFonts w:ascii="Arial" w:eastAsia="Times New Roman" w:hAnsi="Arial" w:cs="Arial"/>
          <w:color w:val="333333"/>
          <w:sz w:val="18"/>
          <w:szCs w:val="18"/>
          <w:bdr w:val="none" w:sz="0" w:space="0" w:color="auto" w:frame="1"/>
          <w:vertAlign w:val="subscript"/>
          <w:lang w:eastAsia="en-GB"/>
        </w:rPr>
        <w:t>,16h</w:t>
      </w:r>
      <w:proofErr w:type="gramEnd"/>
      <w:r w:rsidRPr="006956F9">
        <w:rPr>
          <w:rFonts w:ascii="Arial" w:eastAsia="Times New Roman" w:hAnsi="Arial" w:cs="Arial"/>
          <w:color w:val="333333"/>
          <w:sz w:val="18"/>
          <w:szCs w:val="18"/>
          <w:lang w:eastAsia="en-GB"/>
        </w:rPr>
        <w:t>) as the average A weighted equivalent noise from 7 am to 11 pm and night time noise (</w:t>
      </w:r>
      <w:proofErr w:type="spellStart"/>
      <w:r w:rsidRPr="006956F9">
        <w:rPr>
          <w:rFonts w:ascii="Arial" w:eastAsia="Times New Roman" w:hAnsi="Arial" w:cs="Arial"/>
          <w:color w:val="333333"/>
          <w:sz w:val="18"/>
          <w:szCs w:val="18"/>
          <w:lang w:eastAsia="en-GB"/>
        </w:rPr>
        <w:t>L</w:t>
      </w:r>
      <w:r w:rsidRPr="006956F9">
        <w:rPr>
          <w:rFonts w:ascii="Arial" w:eastAsia="Times New Roman" w:hAnsi="Arial" w:cs="Arial"/>
          <w:color w:val="333333"/>
          <w:sz w:val="18"/>
          <w:szCs w:val="18"/>
          <w:bdr w:val="none" w:sz="0" w:space="0" w:color="auto" w:frame="1"/>
          <w:vertAlign w:val="subscript"/>
          <w:lang w:eastAsia="en-GB"/>
        </w:rPr>
        <w:t>night</w:t>
      </w:r>
      <w:proofErr w:type="spellEnd"/>
      <w:r w:rsidRPr="006956F9">
        <w:rPr>
          <w:rFonts w:ascii="Arial" w:eastAsia="Times New Roman" w:hAnsi="Arial" w:cs="Arial"/>
          <w:color w:val="333333"/>
          <w:sz w:val="18"/>
          <w:szCs w:val="18"/>
          <w:lang w:eastAsia="en-GB"/>
        </w:rPr>
        <w:t>) from 11 pm to 7 am.</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Study area and population</w:t>
      </w: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The study area comprised 12 London boroughs and nine districts west of London exposed to aircraft noise related to Heathrow airport, defined as being partly or wholly within the 2001 50 dB noise contour for Heathrow aircraft during the daytime (L</w:t>
      </w:r>
      <w:r w:rsidRPr="006956F9">
        <w:rPr>
          <w:rFonts w:ascii="Arial" w:eastAsia="Times New Roman" w:hAnsi="Arial" w:cs="Arial"/>
          <w:color w:val="333333"/>
          <w:sz w:val="18"/>
          <w:szCs w:val="18"/>
          <w:bdr w:val="none" w:sz="0" w:space="0" w:color="auto" w:frame="1"/>
          <w:vertAlign w:val="subscript"/>
          <w:lang w:eastAsia="en-GB"/>
        </w:rPr>
        <w:t>Aeq,16h</w:t>
      </w:r>
      <w:r w:rsidRPr="006956F9">
        <w:rPr>
          <w:rFonts w:ascii="Arial" w:eastAsia="Times New Roman" w:hAnsi="Arial" w:cs="Arial"/>
          <w:color w:val="333333"/>
          <w:sz w:val="18"/>
          <w:szCs w:val="18"/>
          <w:lang w:eastAsia="en-GB"/>
        </w:rPr>
        <w:t>) supplied by the Civil Aviation Authority (fig 1</w:t>
      </w:r>
      <w:hyperlink r:id="rId57" w:anchor="F1" w:history="1">
        <w:r w:rsidRPr="006956F9">
          <w:rPr>
            <w:rFonts w:ascii="Cambria Math" w:eastAsia="Times New Roman" w:hAnsi="Cambria Math" w:cs="Cambria Math"/>
            <w:color w:val="006990"/>
            <w:sz w:val="18"/>
            <w:szCs w:val="18"/>
            <w:u w:val="single"/>
            <w:bdr w:val="none" w:sz="0" w:space="0" w:color="auto" w:frame="1"/>
            <w:lang w:eastAsia="en-GB"/>
          </w:rPr>
          <w:t>⇓</w:t>
        </w:r>
      </w:hyperlink>
      <w:r w:rsidRPr="006956F9">
        <w:rPr>
          <w:rFonts w:ascii="Arial" w:eastAsia="Times New Roman" w:hAnsi="Arial" w:cs="Arial"/>
          <w:color w:val="333333"/>
          <w:sz w:val="18"/>
          <w:szCs w:val="18"/>
          <w:lang w:eastAsia="en-GB"/>
        </w:rPr>
        <w:t>). Additionally, we had confounder data for particulate air pollution and road traffic noise for the 12 London boroughs (data for districts outside London were not readily comparable with the data available for London).</w:t>
      </w:r>
    </w:p>
    <w:p w:rsidR="006956F9" w:rsidRDefault="006956F9" w:rsidP="006956F9">
      <w:pPr>
        <w:spacing w:line="360" w:lineRule="atLeast"/>
        <w:textAlignment w:val="baseline"/>
        <w:rPr>
          <w:rFonts w:ascii="Arial" w:eastAsia="Times New Roman" w:hAnsi="Arial" w:cs="Arial"/>
          <w:color w:val="333333"/>
          <w:sz w:val="18"/>
          <w:szCs w:val="18"/>
          <w:lang w:eastAsia="en-GB"/>
        </w:rPr>
      </w:pPr>
    </w:p>
    <w:p w:rsidR="006956F9" w:rsidRDefault="006956F9" w:rsidP="006956F9">
      <w:pPr>
        <w:spacing w:line="360" w:lineRule="atLeast"/>
        <w:textAlignment w:val="baseline"/>
        <w:rPr>
          <w:rFonts w:ascii="Arial" w:eastAsia="Times New Roman" w:hAnsi="Arial" w:cs="Arial"/>
          <w:color w:val="333333"/>
          <w:sz w:val="17"/>
          <w:szCs w:val="17"/>
          <w:lang w:eastAsia="en-GB"/>
        </w:rPr>
      </w:pPr>
      <w:r>
        <w:rPr>
          <w:rFonts w:ascii="Arial" w:eastAsia="Times New Roman" w:hAnsi="Arial" w:cs="Arial"/>
          <w:noProof/>
          <w:color w:val="333333"/>
          <w:sz w:val="17"/>
          <w:szCs w:val="17"/>
          <w:lang w:eastAsia="en-GB"/>
        </w:rPr>
        <w:lastRenderedPageBreak/>
        <w:drawing>
          <wp:inline distT="0" distB="0" distL="0" distR="0">
            <wp:extent cx="4829175" cy="5743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29175" cy="5743575"/>
                    </a:xfrm>
                    <a:prstGeom prst="rect">
                      <a:avLst/>
                    </a:prstGeom>
                    <a:noFill/>
                    <a:ln>
                      <a:noFill/>
                    </a:ln>
                  </pic:spPr>
                </pic:pic>
              </a:graphicData>
            </a:graphic>
          </wp:inline>
        </w:drawing>
      </w:r>
    </w:p>
    <w:p w:rsidR="006956F9" w:rsidRPr="006956F9" w:rsidRDefault="006956F9" w:rsidP="006956F9">
      <w:pPr>
        <w:spacing w:line="360" w:lineRule="atLeast"/>
        <w:textAlignment w:val="baseline"/>
        <w:rPr>
          <w:rFonts w:ascii="Arial" w:eastAsia="Times New Roman" w:hAnsi="Arial" w:cs="Arial"/>
          <w:color w:val="333333"/>
          <w:sz w:val="17"/>
          <w:szCs w:val="17"/>
          <w:lang w:eastAsia="en-GB"/>
        </w:rPr>
      </w:pP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t>Fig 1</w:t>
      </w:r>
      <w:r w:rsidRPr="006956F9">
        <w:rPr>
          <w:rFonts w:ascii="Arial" w:eastAsia="Times New Roman" w:hAnsi="Arial" w:cs="Arial"/>
          <w:color w:val="333333"/>
          <w:sz w:val="18"/>
          <w:szCs w:val="18"/>
          <w:lang w:eastAsia="en-GB"/>
        </w:rPr>
        <w:t> Contextual maps of study area and Heathrow airport showing (top) London boroughs and districts outside London overlaid with the 2001 annual average aircraft daytime (7 am-11 pm, L</w:t>
      </w:r>
      <w:r w:rsidRPr="006956F9">
        <w:rPr>
          <w:rFonts w:ascii="Arial" w:eastAsia="Times New Roman" w:hAnsi="Arial" w:cs="Arial"/>
          <w:color w:val="333333"/>
          <w:sz w:val="18"/>
          <w:szCs w:val="18"/>
          <w:bdr w:val="none" w:sz="0" w:space="0" w:color="auto" w:frame="1"/>
          <w:vertAlign w:val="subscript"/>
          <w:lang w:eastAsia="en-GB"/>
        </w:rPr>
        <w:t>Aeq,16h</w:t>
      </w:r>
      <w:r w:rsidRPr="006956F9">
        <w:rPr>
          <w:rFonts w:ascii="Arial" w:eastAsia="Times New Roman" w:hAnsi="Arial" w:cs="Arial"/>
          <w:color w:val="333333"/>
          <w:sz w:val="18"/>
          <w:szCs w:val="18"/>
          <w:lang w:eastAsia="en-GB"/>
        </w:rPr>
        <w:t xml:space="preserve">) noise contours; (bottom) annual average night time noise contours (11 pm-7 am, </w:t>
      </w:r>
      <w:proofErr w:type="spellStart"/>
      <w:r w:rsidRPr="006956F9">
        <w:rPr>
          <w:rFonts w:ascii="Arial" w:eastAsia="Times New Roman" w:hAnsi="Arial" w:cs="Arial"/>
          <w:color w:val="333333"/>
          <w:sz w:val="18"/>
          <w:szCs w:val="18"/>
          <w:lang w:eastAsia="en-GB"/>
        </w:rPr>
        <w:t>L</w:t>
      </w:r>
      <w:r w:rsidRPr="006956F9">
        <w:rPr>
          <w:rFonts w:ascii="Arial" w:eastAsia="Times New Roman" w:hAnsi="Arial" w:cs="Arial"/>
          <w:color w:val="333333"/>
          <w:sz w:val="18"/>
          <w:szCs w:val="18"/>
          <w:bdr w:val="none" w:sz="0" w:space="0" w:color="auto" w:frame="1"/>
          <w:vertAlign w:val="subscript"/>
          <w:lang w:eastAsia="en-GB"/>
        </w:rPr>
        <w:t>night</w:t>
      </w:r>
      <w:proofErr w:type="spellEnd"/>
      <w:r w:rsidRPr="006956F9">
        <w:rPr>
          <w:rFonts w:ascii="Arial" w:eastAsia="Times New Roman" w:hAnsi="Arial" w:cs="Arial"/>
          <w:color w:val="333333"/>
          <w:sz w:val="18"/>
          <w:szCs w:val="18"/>
          <w:bdr w:val="none" w:sz="0" w:space="0" w:color="auto" w:frame="1"/>
          <w:vertAlign w:val="subscript"/>
          <w:lang w:eastAsia="en-GB"/>
        </w:rPr>
        <w:t> </w:t>
      </w:r>
      <w:r w:rsidRPr="006956F9">
        <w:rPr>
          <w:rFonts w:ascii="Arial" w:eastAsia="Times New Roman" w:hAnsi="Arial" w:cs="Arial"/>
          <w:color w:val="333333"/>
          <w:sz w:val="18"/>
          <w:szCs w:val="18"/>
          <w:lang w:eastAsia="en-GB"/>
        </w:rPr>
        <w:t>)</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We defined neighbourhoods (small areas) by using the national census geographical units, which are census output areas and super output areas. The study area comprised 12 110 census output areas (average 297 inhabitants, area 0.13 km</w:t>
      </w:r>
      <w:r w:rsidRPr="006956F9">
        <w:rPr>
          <w:rFonts w:ascii="Arial" w:eastAsia="Times New Roman" w:hAnsi="Arial" w:cs="Arial"/>
          <w:color w:val="333333"/>
          <w:sz w:val="16"/>
          <w:szCs w:val="16"/>
          <w:bdr w:val="none" w:sz="0" w:space="0" w:color="auto" w:frame="1"/>
          <w:vertAlign w:val="superscript"/>
          <w:lang w:eastAsia="en-GB"/>
        </w:rPr>
        <w:t>2</w:t>
      </w:r>
      <w:r w:rsidRPr="006956F9">
        <w:rPr>
          <w:rFonts w:ascii="Arial" w:eastAsia="Times New Roman" w:hAnsi="Arial" w:cs="Arial"/>
          <w:color w:val="333333"/>
          <w:sz w:val="18"/>
          <w:szCs w:val="18"/>
          <w:lang w:eastAsia="en-GB"/>
        </w:rPr>
        <w:t>) and 2378 super output areas (1510 inhabitants, area 0.65 km</w:t>
      </w:r>
      <w:r w:rsidRPr="006956F9">
        <w:rPr>
          <w:rFonts w:ascii="Arial" w:eastAsia="Times New Roman" w:hAnsi="Arial" w:cs="Arial"/>
          <w:color w:val="333333"/>
          <w:sz w:val="16"/>
          <w:szCs w:val="16"/>
          <w:bdr w:val="none" w:sz="0" w:space="0" w:color="auto" w:frame="1"/>
          <w:vertAlign w:val="superscript"/>
          <w:lang w:eastAsia="en-GB"/>
        </w:rPr>
        <w:t>2</w:t>
      </w:r>
      <w:r w:rsidRPr="006956F9">
        <w:rPr>
          <w:rFonts w:ascii="Arial" w:eastAsia="Times New Roman" w:hAnsi="Arial" w:cs="Arial"/>
          <w:color w:val="333333"/>
          <w:sz w:val="18"/>
          <w:szCs w:val="18"/>
          <w:lang w:eastAsia="en-GB"/>
        </w:rPr>
        <w:t>). We used the census output area as the unit of analysis for hospital admissions and the super output area, an aggregate of on average five census output areas, for mortality as the numbers of deaths were insufficient for meaningful analyses at census output area level. We used Office for National Statistics annual mid-year population estimates by age and sex for 2001-05 at London borough or district level, which we then disaggregated to census output areas and super output areas using the UK 2001 census age-sex distribution.</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Aircraft noise data</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From the Civil Aviation Authority we obtained aircraft noise data related to Heathrow airport for 2001 on 10 m × 10 m grids. The noise data had been modelled using the UK Civil Aircraft Noise Contour Model ANCON, which uses </w:t>
      </w:r>
      <w:r w:rsidRPr="006956F9">
        <w:rPr>
          <w:rFonts w:ascii="Arial" w:eastAsia="Times New Roman" w:hAnsi="Arial" w:cs="Arial"/>
          <w:color w:val="333333"/>
          <w:sz w:val="18"/>
          <w:szCs w:val="18"/>
          <w:lang w:eastAsia="en-GB"/>
        </w:rPr>
        <w:lastRenderedPageBreak/>
        <w:t>information on flight paths of arriving and departing aircraft along with factors such as height, speed, and engine power to derive noise at ground level.</w:t>
      </w:r>
      <w:hyperlink r:id="rId59" w:anchor="ref-21" w:history="1">
        <w:r w:rsidRPr="006956F9">
          <w:rPr>
            <w:rFonts w:ascii="Arial" w:eastAsia="Times New Roman" w:hAnsi="Arial" w:cs="Arial"/>
            <w:color w:val="006990"/>
            <w:sz w:val="14"/>
            <w:szCs w:val="14"/>
            <w:u w:val="single"/>
            <w:bdr w:val="none" w:sz="0" w:space="0" w:color="auto" w:frame="1"/>
            <w:vertAlign w:val="superscript"/>
            <w:lang w:eastAsia="en-GB"/>
          </w:rPr>
          <w:t>21</w:t>
        </w:r>
      </w:hyperlink>
    </w:p>
    <w:p w:rsidR="006956F9" w:rsidRPr="006956F9" w:rsidRDefault="006956F9" w:rsidP="006956F9">
      <w:pPr>
        <w:spacing w:after="270"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We calculated population weighted annual average noise levels for daytime and night time aircraft noise for census output areas and super output areas. This was done because the noise grid was smaller than the area of the census output area or super output areas and populations are not evenly distributed (for example, a census output area has on average 125 addresses and six postcodes that may cluster to one or other side of the census output area) so a simple area averaging would not accurately represent population exposures (see supplementary appendix).</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Health data</w:t>
      </w:r>
    </w:p>
    <w:p w:rsidR="006956F9" w:rsidRPr="006956F9" w:rsidRDefault="006956F9" w:rsidP="006956F9">
      <w:pPr>
        <w:spacing w:after="270"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We extracted post coded data on hospital admissions (main reason for admission, first episode of stay in a given year) and deaths (by underlying cause) for the study area, 2001-05, from Office for National Statistics and Department of Health data held by the UK Small Area Health Statistics Unit at Imperial College London. Data were obtained for stroke (ICD-10 codes I61, I63-I64, international classification of diseases, 10th revision), coronary heart disease (ICD-10 I20-I25), and cardiovascular disease (ICD-10 Chapter I) and then linked these by postcode (average 23 households) to census output area and super output area.</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Data on potential confounders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We included ethnicity, deprivation, and a smoking proxy at census output area and super output area level as potential confounders. Area level ethnic composition and deprivation from the 2001 census were obtained from the Office for National Statistics. For the two major ethnic groups in London, we categorised areas by South Asian ethnicity (census term “Asian or Asian British,” for which we included only “Indian,” “Pakistani,” and “Bangladeshi”) and black ethnicity (census term “Black or Black British,” which includes “Black Caribbean,” “Black African,” and “Other Black”). We used the following cut points: the national average (%) for England and Wales at census output area level (4% for South Asian, 2% for black ethnicity), double the national average (8%, 4%), and 50% South Asian or black ethnicity—areas where these comprised the majority ethnic group. This gave us four categories for each ethnicity, where the reference categories were less than or equal to the national average (%) for that ethnic group (≤4% for South Asian and ≤2% for black ethnicity). The deprivation score used was </w:t>
      </w:r>
      <w:proofErr w:type="spellStart"/>
      <w:r w:rsidRPr="006956F9">
        <w:rPr>
          <w:rFonts w:ascii="Arial" w:eastAsia="Times New Roman" w:hAnsi="Arial" w:cs="Arial"/>
          <w:color w:val="333333"/>
          <w:sz w:val="18"/>
          <w:szCs w:val="18"/>
          <w:lang w:eastAsia="en-GB"/>
        </w:rPr>
        <w:t>Carstairs</w:t>
      </w:r>
      <w:proofErr w:type="spellEnd"/>
      <w:r w:rsidRPr="006956F9">
        <w:rPr>
          <w:rFonts w:ascii="Arial" w:eastAsia="Times New Roman" w:hAnsi="Arial" w:cs="Arial"/>
          <w:color w:val="333333"/>
          <w:sz w:val="18"/>
          <w:szCs w:val="18"/>
          <w:lang w:eastAsia="en-GB"/>
        </w:rPr>
        <w:t xml:space="preserve"> index</w:t>
      </w:r>
      <w:proofErr w:type="gramStart"/>
      <w:r w:rsidRPr="006956F9">
        <w:rPr>
          <w:rFonts w:ascii="Arial" w:eastAsia="Times New Roman" w:hAnsi="Arial" w:cs="Arial"/>
          <w:color w:val="333333"/>
          <w:sz w:val="18"/>
          <w:szCs w:val="18"/>
          <w:lang w:eastAsia="en-GB"/>
        </w:rPr>
        <w:t>,</w:t>
      </w:r>
      <w:proofErr w:type="gramEnd"/>
      <w:r w:rsidRPr="006956F9">
        <w:rPr>
          <w:rFonts w:ascii="Arial" w:eastAsia="Times New Roman" w:hAnsi="Arial" w:cs="Arial"/>
          <w:color w:val="333333"/>
          <w:sz w:val="18"/>
          <w:szCs w:val="18"/>
          <w:lang w:eastAsia="en-GB"/>
        </w:rPr>
        <w:fldChar w:fldCharType="begin"/>
      </w:r>
      <w:r w:rsidRPr="006956F9">
        <w:rPr>
          <w:rFonts w:ascii="Arial" w:eastAsia="Times New Roman" w:hAnsi="Arial" w:cs="Arial"/>
          <w:color w:val="333333"/>
          <w:sz w:val="18"/>
          <w:szCs w:val="18"/>
          <w:lang w:eastAsia="en-GB"/>
        </w:rPr>
        <w:instrText xml:space="preserve"> HYPERLINK "http://www.bmj.com/content/347/bmj.f5432" \l "ref-22" </w:instrText>
      </w:r>
      <w:r w:rsidRPr="006956F9">
        <w:rPr>
          <w:rFonts w:ascii="Arial" w:eastAsia="Times New Roman" w:hAnsi="Arial" w:cs="Arial"/>
          <w:color w:val="333333"/>
          <w:sz w:val="18"/>
          <w:szCs w:val="18"/>
          <w:lang w:eastAsia="en-GB"/>
        </w:rPr>
        <w:fldChar w:fldCharType="separate"/>
      </w:r>
      <w:r w:rsidRPr="006956F9">
        <w:rPr>
          <w:rFonts w:ascii="Arial" w:eastAsia="Times New Roman" w:hAnsi="Arial" w:cs="Arial"/>
          <w:color w:val="006990"/>
          <w:sz w:val="14"/>
          <w:szCs w:val="14"/>
          <w:u w:val="single"/>
          <w:bdr w:val="none" w:sz="0" w:space="0" w:color="auto" w:frame="1"/>
          <w:vertAlign w:val="superscript"/>
          <w:lang w:eastAsia="en-GB"/>
        </w:rPr>
        <w:t>22</w:t>
      </w:r>
      <w:r w:rsidRPr="006956F9">
        <w:rPr>
          <w:rFonts w:ascii="Arial" w:eastAsia="Times New Roman" w:hAnsi="Arial" w:cs="Arial"/>
          <w:color w:val="333333"/>
          <w:sz w:val="18"/>
          <w:szCs w:val="18"/>
          <w:lang w:eastAsia="en-GB"/>
        </w:rPr>
        <w:fldChar w:fldCharType="end"/>
      </w:r>
      <w:r w:rsidRPr="006956F9">
        <w:rPr>
          <w:rFonts w:ascii="Arial" w:eastAsia="Times New Roman" w:hAnsi="Arial" w:cs="Arial"/>
          <w:color w:val="333333"/>
          <w:sz w:val="18"/>
          <w:szCs w:val="18"/>
          <w:lang w:eastAsia="en-GB"/>
        </w:rPr>
        <w:t> categorised in fifths. As a proxy measure for area level smoking we used smoothed lung cancer mortality (ICD-10 codes C33-C34) relative risk estimates, 2005, for census output areas and super output areas,</w:t>
      </w:r>
      <w:hyperlink r:id="rId60" w:anchor="ref-23" w:history="1">
        <w:r w:rsidRPr="006956F9">
          <w:rPr>
            <w:rFonts w:ascii="Arial" w:eastAsia="Times New Roman" w:hAnsi="Arial" w:cs="Arial"/>
            <w:color w:val="006990"/>
            <w:sz w:val="14"/>
            <w:szCs w:val="14"/>
            <w:u w:val="single"/>
            <w:bdr w:val="none" w:sz="0" w:space="0" w:color="auto" w:frame="1"/>
            <w:vertAlign w:val="superscript"/>
            <w:lang w:eastAsia="en-GB"/>
          </w:rPr>
          <w:t>23</w:t>
        </w:r>
      </w:hyperlink>
      <w:r w:rsidRPr="006956F9">
        <w:rPr>
          <w:rFonts w:ascii="Arial" w:eastAsia="Times New Roman" w:hAnsi="Arial" w:cs="Arial"/>
          <w:color w:val="333333"/>
          <w:sz w:val="18"/>
          <w:szCs w:val="18"/>
          <w:lang w:eastAsia="en-GB"/>
        </w:rPr>
        <w:t> since data on individual smoking or smoking prevalence were not available.</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For the 12 London boroughs within the study area we also obtained data on air pollution and daytime road noise. For air pollution, the Environmental Research Group at King’s College London provided estimates of annual mean particulate matter of 10 microns or less (PM</w:t>
      </w:r>
      <w:r w:rsidRPr="006956F9">
        <w:rPr>
          <w:rFonts w:ascii="Arial" w:eastAsia="Times New Roman" w:hAnsi="Arial" w:cs="Arial"/>
          <w:color w:val="333333"/>
          <w:sz w:val="18"/>
          <w:szCs w:val="18"/>
          <w:bdr w:val="none" w:sz="0" w:space="0" w:color="auto" w:frame="1"/>
          <w:vertAlign w:val="subscript"/>
          <w:lang w:eastAsia="en-GB"/>
        </w:rPr>
        <w:t>10</w:t>
      </w:r>
      <w:r w:rsidRPr="006956F9">
        <w:rPr>
          <w:rFonts w:ascii="Arial" w:eastAsia="Times New Roman" w:hAnsi="Arial" w:cs="Arial"/>
          <w:color w:val="333333"/>
          <w:sz w:val="18"/>
          <w:szCs w:val="18"/>
          <w:lang w:eastAsia="en-GB"/>
        </w:rPr>
        <w:t xml:space="preserve">) at spatial resolution of 20 m × 20 m for 2001, using dispersion </w:t>
      </w:r>
      <w:proofErr w:type="spellStart"/>
      <w:r w:rsidRPr="006956F9">
        <w:rPr>
          <w:rFonts w:ascii="Arial" w:eastAsia="Times New Roman" w:hAnsi="Arial" w:cs="Arial"/>
          <w:color w:val="333333"/>
          <w:sz w:val="18"/>
          <w:szCs w:val="18"/>
          <w:lang w:eastAsia="en-GB"/>
        </w:rPr>
        <w:t>modeling</w:t>
      </w:r>
      <w:proofErr w:type="spellEnd"/>
      <w:r w:rsidRPr="006956F9">
        <w:rPr>
          <w:rFonts w:ascii="Arial" w:eastAsia="Times New Roman" w:hAnsi="Arial" w:cs="Arial"/>
          <w:color w:val="333333"/>
          <w:sz w:val="18"/>
          <w:szCs w:val="18"/>
          <w:lang w:eastAsia="en-GB"/>
        </w:rPr>
        <w:t xml:space="preserve"> as detailed in the London Emissions Toolkit and London Air Pollution Toolkit.</w:t>
      </w:r>
      <w:hyperlink r:id="rId61" w:anchor="ref-24" w:history="1">
        <w:r w:rsidRPr="006956F9">
          <w:rPr>
            <w:rFonts w:ascii="Arial" w:eastAsia="Times New Roman" w:hAnsi="Arial" w:cs="Arial"/>
            <w:color w:val="006990"/>
            <w:sz w:val="14"/>
            <w:szCs w:val="14"/>
            <w:u w:val="single"/>
            <w:bdr w:val="none" w:sz="0" w:space="0" w:color="auto" w:frame="1"/>
            <w:vertAlign w:val="superscript"/>
            <w:lang w:eastAsia="en-GB"/>
          </w:rPr>
          <w:t>24</w:t>
        </w:r>
      </w:hyperlink>
      <w:r w:rsidRPr="006956F9">
        <w:rPr>
          <w:rFonts w:ascii="Arial" w:eastAsia="Times New Roman" w:hAnsi="Arial" w:cs="Arial"/>
          <w:color w:val="333333"/>
          <w:sz w:val="18"/>
          <w:szCs w:val="18"/>
          <w:lang w:eastAsia="en-GB"/>
        </w:rPr>
        <w:t> We obtained data on daily average road traffic noise for 2001 from the Department for Environment, Food and Rural Affairs (</w:t>
      </w:r>
      <w:proofErr w:type="spellStart"/>
      <w:r w:rsidRPr="006956F9">
        <w:rPr>
          <w:rFonts w:ascii="Arial" w:eastAsia="Times New Roman" w:hAnsi="Arial" w:cs="Arial"/>
          <w:color w:val="333333"/>
          <w:sz w:val="18"/>
          <w:szCs w:val="18"/>
          <w:lang w:eastAsia="en-GB"/>
        </w:rPr>
        <w:t>Defra</w:t>
      </w:r>
      <w:proofErr w:type="spellEnd"/>
      <w:r w:rsidRPr="006956F9">
        <w:rPr>
          <w:rFonts w:ascii="Arial" w:eastAsia="Times New Roman" w:hAnsi="Arial" w:cs="Arial"/>
          <w:color w:val="333333"/>
          <w:sz w:val="18"/>
          <w:szCs w:val="18"/>
          <w:lang w:eastAsia="en-GB"/>
        </w:rPr>
        <w:t>), expressed in continuous A weighted equivalent sound pressure levels (L</w:t>
      </w:r>
      <w:r w:rsidRPr="006956F9">
        <w:rPr>
          <w:rFonts w:ascii="Arial" w:eastAsia="Times New Roman" w:hAnsi="Arial" w:cs="Arial"/>
          <w:color w:val="333333"/>
          <w:sz w:val="18"/>
          <w:szCs w:val="18"/>
          <w:bdr w:val="none" w:sz="0" w:space="0" w:color="auto" w:frame="1"/>
          <w:vertAlign w:val="subscript"/>
          <w:lang w:eastAsia="en-GB"/>
        </w:rPr>
        <w:t>Aeq,16h,road</w:t>
      </w:r>
      <w:r w:rsidRPr="006956F9">
        <w:rPr>
          <w:rFonts w:ascii="Arial" w:eastAsia="Times New Roman" w:hAnsi="Arial" w:cs="Arial"/>
          <w:color w:val="333333"/>
          <w:sz w:val="18"/>
          <w:szCs w:val="18"/>
          <w:lang w:eastAsia="en-GB"/>
        </w:rPr>
        <w:t xml:space="preserve">) on 10 m × 10 m grids at 1 dB resolution between ≥50 dB and ≤75 </w:t>
      </w:r>
      <w:proofErr w:type="spellStart"/>
      <w:r w:rsidRPr="006956F9">
        <w:rPr>
          <w:rFonts w:ascii="Arial" w:eastAsia="Times New Roman" w:hAnsi="Arial" w:cs="Arial"/>
          <w:color w:val="333333"/>
          <w:sz w:val="18"/>
          <w:szCs w:val="18"/>
          <w:lang w:eastAsia="en-GB"/>
        </w:rPr>
        <w:t>dB.</w:t>
      </w:r>
      <w:proofErr w:type="spellEnd"/>
      <w:r w:rsidRPr="006956F9">
        <w:rPr>
          <w:rFonts w:ascii="Arial" w:eastAsia="Times New Roman" w:hAnsi="Arial" w:cs="Arial"/>
          <w:color w:val="333333"/>
          <w:sz w:val="18"/>
          <w:szCs w:val="18"/>
          <w:lang w:eastAsia="en-GB"/>
        </w:rPr>
        <w:t xml:space="preserve"> Road traffic noise data (major roads) had been generated to comply with the European Noise Directive 2002/49/EC (</w:t>
      </w:r>
      <w:hyperlink r:id="rId62" w:history="1">
        <w:r w:rsidRPr="006956F9">
          <w:rPr>
            <w:rFonts w:ascii="Arial" w:eastAsia="Times New Roman" w:hAnsi="Arial" w:cs="Arial"/>
            <w:color w:val="006990"/>
            <w:sz w:val="18"/>
            <w:szCs w:val="18"/>
            <w:u w:val="single"/>
            <w:bdr w:val="none" w:sz="0" w:space="0" w:color="auto" w:frame="1"/>
            <w:lang w:eastAsia="en-GB"/>
          </w:rPr>
          <w:t>http://ec.europa.eu/environment/noise/directive.htm</w:t>
        </w:r>
      </w:hyperlink>
      <w:r w:rsidRPr="006956F9">
        <w:rPr>
          <w:rFonts w:ascii="Arial" w:eastAsia="Times New Roman" w:hAnsi="Arial" w:cs="Arial"/>
          <w:color w:val="333333"/>
          <w:sz w:val="18"/>
          <w:szCs w:val="18"/>
          <w:lang w:eastAsia="en-GB"/>
        </w:rPr>
        <w:t xml:space="preserve">) and </w:t>
      </w:r>
      <w:proofErr w:type="spellStart"/>
      <w:r w:rsidRPr="006956F9">
        <w:rPr>
          <w:rFonts w:ascii="Arial" w:eastAsia="Times New Roman" w:hAnsi="Arial" w:cs="Arial"/>
          <w:color w:val="333333"/>
          <w:sz w:val="18"/>
          <w:szCs w:val="18"/>
          <w:lang w:eastAsia="en-GB"/>
        </w:rPr>
        <w:t>modeled</w:t>
      </w:r>
      <w:proofErr w:type="spellEnd"/>
      <w:r w:rsidRPr="006956F9">
        <w:rPr>
          <w:rFonts w:ascii="Arial" w:eastAsia="Times New Roman" w:hAnsi="Arial" w:cs="Arial"/>
          <w:color w:val="333333"/>
          <w:sz w:val="18"/>
          <w:szCs w:val="18"/>
          <w:lang w:eastAsia="en-GB"/>
        </w:rPr>
        <w:t xml:space="preserve"> using the calculation of road traffic noise method at a height of 4 m above ground using characteristics of the road network.</w:t>
      </w:r>
      <w:hyperlink r:id="rId63" w:anchor="ref-25" w:history="1">
        <w:r w:rsidRPr="006956F9">
          <w:rPr>
            <w:rFonts w:ascii="Arial" w:eastAsia="Times New Roman" w:hAnsi="Arial" w:cs="Arial"/>
            <w:color w:val="006990"/>
            <w:sz w:val="14"/>
            <w:szCs w:val="14"/>
            <w:u w:val="single"/>
            <w:bdr w:val="none" w:sz="0" w:space="0" w:color="auto" w:frame="1"/>
            <w:vertAlign w:val="superscript"/>
            <w:lang w:eastAsia="en-GB"/>
          </w:rPr>
          <w:t>25</w:t>
        </w:r>
      </w:hyperlink>
      <w:r w:rsidRPr="006956F9">
        <w:rPr>
          <w:rFonts w:ascii="Arial" w:eastAsia="Times New Roman" w:hAnsi="Arial" w:cs="Arial"/>
          <w:color w:val="333333"/>
          <w:sz w:val="18"/>
          <w:szCs w:val="18"/>
          <w:lang w:eastAsia="en-GB"/>
        </w:rPr>
        <w:t> We linked the air pollution and road noise data to census output area and super output area using population weighting (see supplementary appendix).</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Statistical analyses</w:t>
      </w:r>
    </w:p>
    <w:p w:rsidR="006956F9" w:rsidRPr="006956F9" w:rsidRDefault="006956F9" w:rsidP="006956F9">
      <w:pPr>
        <w:spacing w:after="270"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Correlations between aircraft noise and potential confounders were assessed using Goodman </w:t>
      </w:r>
      <w:proofErr w:type="spellStart"/>
      <w:r w:rsidRPr="006956F9">
        <w:rPr>
          <w:rFonts w:ascii="Arial" w:eastAsia="Times New Roman" w:hAnsi="Arial" w:cs="Arial"/>
          <w:color w:val="333333"/>
          <w:sz w:val="18"/>
          <w:szCs w:val="18"/>
          <w:lang w:eastAsia="en-GB"/>
        </w:rPr>
        <w:t>Kruskal</w:t>
      </w:r>
      <w:proofErr w:type="spellEnd"/>
      <w:r w:rsidRPr="006956F9">
        <w:rPr>
          <w:rFonts w:ascii="Arial" w:eastAsia="Times New Roman" w:hAnsi="Arial" w:cs="Arial"/>
          <w:color w:val="333333"/>
          <w:sz w:val="18"/>
          <w:szCs w:val="18"/>
          <w:lang w:eastAsia="en-GB"/>
        </w:rPr>
        <w:t xml:space="preserve"> tau rank correlation coefficients.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lastRenderedPageBreak/>
        <w:t>For the entire study area we carried out a small area analysis of aircraft noise and the three cardiovascular outcomes, adjusted for potential confounders at area level (census output area or super output area): age, sex, South Asian and black ethnicity, deprivation, and smoking proxy (lung cancer mortality risk). We conducted a sensitivity analysis for the 12 London boroughs (London area) additionally including particulate air pollution (PM</w:t>
      </w:r>
      <w:r w:rsidRPr="006956F9">
        <w:rPr>
          <w:rFonts w:ascii="Arial" w:eastAsia="Times New Roman" w:hAnsi="Arial" w:cs="Arial"/>
          <w:color w:val="333333"/>
          <w:sz w:val="18"/>
          <w:szCs w:val="18"/>
          <w:bdr w:val="none" w:sz="0" w:space="0" w:color="auto" w:frame="1"/>
          <w:vertAlign w:val="subscript"/>
          <w:lang w:eastAsia="en-GB"/>
        </w:rPr>
        <w:t>10</w:t>
      </w:r>
      <w:r w:rsidRPr="006956F9">
        <w:rPr>
          <w:rFonts w:ascii="Arial" w:eastAsia="Times New Roman" w:hAnsi="Arial" w:cs="Arial"/>
          <w:color w:val="333333"/>
          <w:sz w:val="18"/>
          <w:szCs w:val="18"/>
          <w:lang w:eastAsia="en-GB"/>
        </w:rPr>
        <w:t>) and road noise as potential confounders.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We grouped daytime aircraft noise and road noise into six categories from ≤51 to &gt;63 dB in increments of 3 dB, which represents a doubling in sound intensity that is just perceptible as a change in loudness to the human ear. For aircraft noise, 57 dB </w:t>
      </w:r>
      <w:proofErr w:type="spellStart"/>
      <w:r w:rsidRPr="006956F9">
        <w:rPr>
          <w:rFonts w:ascii="Arial" w:eastAsia="Times New Roman" w:hAnsi="Arial" w:cs="Arial"/>
          <w:color w:val="333333"/>
          <w:sz w:val="18"/>
          <w:szCs w:val="18"/>
          <w:lang w:eastAsia="en-GB"/>
        </w:rPr>
        <w:t>L</w:t>
      </w:r>
      <w:r w:rsidRPr="006956F9">
        <w:rPr>
          <w:rFonts w:ascii="Arial" w:eastAsia="Times New Roman" w:hAnsi="Arial" w:cs="Arial"/>
          <w:color w:val="333333"/>
          <w:sz w:val="18"/>
          <w:szCs w:val="18"/>
          <w:bdr w:val="none" w:sz="0" w:space="0" w:color="auto" w:frame="1"/>
          <w:vertAlign w:val="subscript"/>
          <w:lang w:eastAsia="en-GB"/>
        </w:rPr>
        <w:t>Aeq</w:t>
      </w:r>
      <w:proofErr w:type="spellEnd"/>
      <w:r w:rsidRPr="006956F9">
        <w:rPr>
          <w:rFonts w:ascii="Arial" w:eastAsia="Times New Roman" w:hAnsi="Arial" w:cs="Arial"/>
          <w:color w:val="333333"/>
          <w:sz w:val="18"/>
          <w:szCs w:val="18"/>
          <w:lang w:eastAsia="en-GB"/>
        </w:rPr>
        <w:t> is taken as the point at which noticeable community annoyance starts to occur</w:t>
      </w:r>
      <w:hyperlink r:id="rId64" w:anchor="ref-26" w:history="1">
        <w:r w:rsidRPr="006956F9">
          <w:rPr>
            <w:rFonts w:ascii="Arial" w:eastAsia="Times New Roman" w:hAnsi="Arial" w:cs="Arial"/>
            <w:color w:val="006990"/>
            <w:sz w:val="14"/>
            <w:szCs w:val="14"/>
            <w:u w:val="single"/>
            <w:bdr w:val="none" w:sz="0" w:space="0" w:color="auto" w:frame="1"/>
            <w:vertAlign w:val="superscript"/>
            <w:lang w:eastAsia="en-GB"/>
          </w:rPr>
          <w:t>26</w:t>
        </w:r>
      </w:hyperlink>
      <w:r w:rsidRPr="006956F9">
        <w:rPr>
          <w:rFonts w:ascii="Arial" w:eastAsia="Times New Roman" w:hAnsi="Arial" w:cs="Arial"/>
          <w:color w:val="333333"/>
          <w:sz w:val="18"/>
          <w:szCs w:val="18"/>
          <w:lang w:eastAsia="en-GB"/>
        </w:rPr>
        <w:t> </w:t>
      </w:r>
      <w:hyperlink r:id="rId65" w:anchor="ref-27" w:history="1">
        <w:r w:rsidRPr="006956F9">
          <w:rPr>
            <w:rFonts w:ascii="Arial" w:eastAsia="Times New Roman" w:hAnsi="Arial" w:cs="Arial"/>
            <w:color w:val="006990"/>
            <w:sz w:val="14"/>
            <w:szCs w:val="14"/>
            <w:u w:val="single"/>
            <w:bdr w:val="none" w:sz="0" w:space="0" w:color="auto" w:frame="1"/>
            <w:vertAlign w:val="superscript"/>
            <w:lang w:eastAsia="en-GB"/>
          </w:rPr>
          <w:t>27</w:t>
        </w:r>
      </w:hyperlink>
      <w:r w:rsidRPr="006956F9">
        <w:rPr>
          <w:rFonts w:ascii="Arial" w:eastAsia="Times New Roman" w:hAnsi="Arial" w:cs="Arial"/>
          <w:color w:val="333333"/>
          <w:sz w:val="18"/>
          <w:szCs w:val="18"/>
          <w:lang w:eastAsia="en-GB"/>
        </w:rPr>
        <w:t>; the Civil Aviation Authority attempts to minimise areas exposed to this level of noise or higher, measured as the daytime L</w:t>
      </w:r>
      <w:r w:rsidRPr="006956F9">
        <w:rPr>
          <w:rFonts w:ascii="Arial" w:eastAsia="Times New Roman" w:hAnsi="Arial" w:cs="Arial"/>
          <w:color w:val="333333"/>
          <w:sz w:val="18"/>
          <w:szCs w:val="18"/>
          <w:bdr w:val="none" w:sz="0" w:space="0" w:color="auto" w:frame="1"/>
          <w:vertAlign w:val="subscript"/>
          <w:lang w:eastAsia="en-GB"/>
        </w:rPr>
        <w:t>Aeq,16h</w:t>
      </w:r>
      <w:r w:rsidRPr="006956F9">
        <w:rPr>
          <w:rFonts w:ascii="Arial" w:eastAsia="Times New Roman" w:hAnsi="Arial" w:cs="Arial"/>
          <w:color w:val="333333"/>
          <w:sz w:val="18"/>
          <w:szCs w:val="18"/>
          <w:lang w:eastAsia="en-GB"/>
        </w:rPr>
        <w:t> over a 92 daytime summer period.</w:t>
      </w:r>
      <w:hyperlink r:id="rId66" w:anchor="ref-27" w:history="1">
        <w:r w:rsidRPr="006956F9">
          <w:rPr>
            <w:rFonts w:ascii="Arial" w:eastAsia="Times New Roman" w:hAnsi="Arial" w:cs="Arial"/>
            <w:color w:val="006990"/>
            <w:sz w:val="14"/>
            <w:szCs w:val="14"/>
            <w:u w:val="single"/>
            <w:bdr w:val="none" w:sz="0" w:space="0" w:color="auto" w:frame="1"/>
            <w:vertAlign w:val="superscript"/>
            <w:lang w:eastAsia="en-GB"/>
          </w:rPr>
          <w:t>27</w:t>
        </w:r>
      </w:hyperlink>
      <w:r w:rsidRPr="006956F9">
        <w:rPr>
          <w:rFonts w:ascii="Arial" w:eastAsia="Times New Roman" w:hAnsi="Arial" w:cs="Arial"/>
          <w:color w:val="333333"/>
          <w:sz w:val="18"/>
          <w:szCs w:val="18"/>
          <w:lang w:eastAsia="en-GB"/>
        </w:rPr>
        <w:t> Our L</w:t>
      </w:r>
      <w:r w:rsidRPr="006956F9">
        <w:rPr>
          <w:rFonts w:ascii="Arial" w:eastAsia="Times New Roman" w:hAnsi="Arial" w:cs="Arial"/>
          <w:color w:val="333333"/>
          <w:sz w:val="18"/>
          <w:szCs w:val="18"/>
          <w:bdr w:val="none" w:sz="0" w:space="0" w:color="auto" w:frame="1"/>
          <w:vertAlign w:val="subscript"/>
          <w:lang w:eastAsia="en-GB"/>
        </w:rPr>
        <w:t>Aeq</w:t>
      </w:r>
      <w:proofErr w:type="gramStart"/>
      <w:r w:rsidRPr="006956F9">
        <w:rPr>
          <w:rFonts w:ascii="Arial" w:eastAsia="Times New Roman" w:hAnsi="Arial" w:cs="Arial"/>
          <w:color w:val="333333"/>
          <w:sz w:val="18"/>
          <w:szCs w:val="18"/>
          <w:bdr w:val="none" w:sz="0" w:space="0" w:color="auto" w:frame="1"/>
          <w:vertAlign w:val="subscript"/>
          <w:lang w:eastAsia="en-GB"/>
        </w:rPr>
        <w:t>,16h</w:t>
      </w:r>
      <w:proofErr w:type="gramEnd"/>
      <w:r w:rsidRPr="006956F9">
        <w:rPr>
          <w:rFonts w:ascii="Arial" w:eastAsia="Times New Roman" w:hAnsi="Arial" w:cs="Arial"/>
          <w:color w:val="333333"/>
          <w:sz w:val="18"/>
          <w:szCs w:val="18"/>
          <w:lang w:eastAsia="en-GB"/>
        </w:rPr>
        <w:t> aircraft noise categories include a 57 dB cut point, although we use an annual not summertime average (fig 1). Night time aircraft noise affected fewer areas (fig 1), and 5 dB categories (≤50, &gt;50-55, and &gt;55 dB) were used.</w:t>
      </w:r>
    </w:p>
    <w:p w:rsidR="006956F9" w:rsidRPr="006956F9" w:rsidRDefault="006956F9" w:rsidP="006956F9">
      <w:pPr>
        <w:spacing w:after="270"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To aid comparisons between daytime and night time aircraft noise, we also ran daytime analyses using the same 5 dB categories. The correlation between daytime and night time aircraft noise categories was almost perfect (τ ≥0.98, see supplementary table 2) so we did not include these together in the statistical models, but analysed them separately.</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To allow for small numbers and unstable rates of hospital admissions and mortality we used random effects models to produce smoothed relative risk maps. To examine the effects of noise we fitted Poisson regression models with an additional random effect term to account for over-dispersion and residual heterogeneity, using the R software (</w:t>
      </w:r>
      <w:hyperlink r:id="rId67" w:history="1">
        <w:r w:rsidRPr="006956F9">
          <w:rPr>
            <w:rFonts w:ascii="Arial" w:eastAsia="Times New Roman" w:hAnsi="Arial" w:cs="Arial"/>
            <w:color w:val="006990"/>
            <w:sz w:val="18"/>
            <w:szCs w:val="18"/>
            <w:u w:val="single"/>
            <w:bdr w:val="none" w:sz="0" w:space="0" w:color="auto" w:frame="1"/>
            <w:lang w:eastAsia="en-GB"/>
          </w:rPr>
          <w:t>www.r-project.org/</w:t>
        </w:r>
      </w:hyperlink>
      <w:r w:rsidRPr="006956F9">
        <w:rPr>
          <w:rFonts w:ascii="Arial" w:eastAsia="Times New Roman" w:hAnsi="Arial" w:cs="Arial"/>
          <w:color w:val="333333"/>
          <w:sz w:val="18"/>
          <w:szCs w:val="18"/>
          <w:lang w:eastAsia="en-GB"/>
        </w:rPr>
        <w:t>) and tested for linear trend across noise categories using the median noise value for each category</w:t>
      </w:r>
      <w:r w:rsidRPr="006956F9">
        <w:rPr>
          <w:rFonts w:ascii="Arial" w:eastAsia="Times New Roman" w:hAnsi="Arial" w:cs="Arial"/>
          <w:i/>
          <w:iCs/>
          <w:color w:val="333333"/>
          <w:sz w:val="18"/>
          <w:szCs w:val="18"/>
          <w:bdr w:val="none" w:sz="0" w:space="0" w:color="auto" w:frame="1"/>
          <w:lang w:eastAsia="en-GB"/>
        </w:rPr>
        <w:t>.</w:t>
      </w:r>
    </w:p>
    <w:p w:rsidR="006956F9" w:rsidRPr="006956F9" w:rsidRDefault="006956F9" w:rsidP="006956F9">
      <w:pPr>
        <w:spacing w:before="135" w:after="135" w:line="308" w:lineRule="atLeast"/>
        <w:textAlignment w:val="baseline"/>
        <w:outlineLvl w:val="1"/>
        <w:rPr>
          <w:rFonts w:ascii="Arial" w:eastAsia="Times New Roman" w:hAnsi="Arial" w:cs="Arial"/>
          <w:b/>
          <w:bCs/>
          <w:color w:val="333333"/>
          <w:sz w:val="32"/>
          <w:szCs w:val="32"/>
          <w:lang w:eastAsia="en-GB"/>
        </w:rPr>
      </w:pPr>
      <w:r w:rsidRPr="006956F9">
        <w:rPr>
          <w:rFonts w:ascii="Arial" w:eastAsia="Times New Roman" w:hAnsi="Arial" w:cs="Arial"/>
          <w:b/>
          <w:bCs/>
          <w:color w:val="333333"/>
          <w:sz w:val="32"/>
          <w:szCs w:val="32"/>
          <w:lang w:eastAsia="en-GB"/>
        </w:rPr>
        <w:t>Results</w:t>
      </w: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Figure 1 shows the study area; the population (2001 census) was 3.6 million. During 2001-05, 189 226 first episodes of hospital stay in a given year for cardiovascular disease (16 983 stroke, 64 448 coronary heart disease) and 48 347 cardiovascular disease related deaths (9803 stroke, 22 613 coronary heart disease) occurred in the study area (table</w:t>
      </w:r>
      <w:hyperlink r:id="rId68" w:anchor="T1" w:history="1">
        <w:r w:rsidRPr="006956F9">
          <w:rPr>
            <w:rFonts w:ascii="Cambria Math" w:eastAsia="Times New Roman" w:hAnsi="Cambria Math" w:cs="Cambria Math"/>
            <w:color w:val="006990"/>
            <w:sz w:val="18"/>
            <w:szCs w:val="18"/>
            <w:u w:val="single"/>
            <w:bdr w:val="none" w:sz="0" w:space="0" w:color="auto" w:frame="1"/>
            <w:lang w:eastAsia="en-GB"/>
          </w:rPr>
          <w:t>⇓</w:t>
        </w:r>
      </w:hyperlink>
      <w:r w:rsidRPr="006956F9">
        <w:rPr>
          <w:rFonts w:ascii="Arial" w:eastAsia="Times New Roman" w:hAnsi="Arial" w:cs="Arial"/>
          <w:color w:val="333333"/>
          <w:sz w:val="18"/>
          <w:szCs w:val="18"/>
          <w:lang w:eastAsia="en-GB"/>
        </w:rPr>
        <w:t>). Supplementary figures 1 and 2 show the maps of hospital admissions at census output area level and mortality at super output area level, respectively. Only 2% or fewer of the study population lived in areas exposed to the highest category of daytime (&gt;63 dB) or night time (&gt;55 dB) aircraft noise (see supplementary table 1).</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br/>
        <w:t>Summary statistics for population data (2001) and health data (2001-05)</w:t>
      </w:r>
    </w:p>
    <w:tbl>
      <w:tblPr>
        <w:tblW w:w="0" w:type="auto"/>
        <w:tblCellMar>
          <w:left w:w="0" w:type="dxa"/>
          <w:right w:w="0" w:type="dxa"/>
        </w:tblCellMar>
        <w:tblLook w:val="04A0" w:firstRow="1" w:lastRow="0" w:firstColumn="1" w:lastColumn="0" w:noHBand="0" w:noVBand="1"/>
      </w:tblPr>
      <w:tblGrid>
        <w:gridCol w:w="2644"/>
        <w:gridCol w:w="780"/>
        <w:gridCol w:w="2398"/>
        <w:gridCol w:w="2623"/>
      </w:tblGrid>
      <w:tr w:rsidR="006956F9" w:rsidRPr="006956F9" w:rsidTr="006956F9">
        <w:trPr>
          <w:tblHeader/>
        </w:trPr>
        <w:tc>
          <w:tcPr>
            <w:tcW w:w="0" w:type="auto"/>
            <w:vMerge w:val="restart"/>
            <w:tcBorders>
              <w:top w:val="nil"/>
              <w:left w:val="nil"/>
              <w:bottom w:val="single" w:sz="18" w:space="0" w:color="CCCCCC"/>
              <w:right w:val="nil"/>
            </w:tcBorders>
            <w:shd w:val="clear" w:color="auto" w:fill="auto"/>
            <w:tcMar>
              <w:top w:w="0" w:type="dxa"/>
              <w:left w:w="30" w:type="dxa"/>
              <w:bottom w:w="0" w:type="dxa"/>
              <w:right w:w="240" w:type="dxa"/>
            </w:tcMar>
            <w:vAlign w:val="bottom"/>
            <w:hideMark/>
          </w:tcPr>
          <w:p w:rsidR="006956F9" w:rsidRPr="006956F9" w:rsidRDefault="006956F9" w:rsidP="006956F9">
            <w:pPr>
              <w:spacing w:line="372" w:lineRule="atLeast"/>
              <w:rPr>
                <w:rFonts w:ascii="Times New Roman" w:eastAsia="Times New Roman" w:hAnsi="Times New Roman" w:cs="Times New Roman"/>
                <w:b/>
                <w:bCs/>
                <w:sz w:val="18"/>
                <w:szCs w:val="18"/>
                <w:lang w:eastAsia="en-GB"/>
              </w:rPr>
            </w:pPr>
            <w:r w:rsidRPr="006956F9">
              <w:rPr>
                <w:rFonts w:ascii="Times New Roman" w:eastAsia="Times New Roman" w:hAnsi="Times New Roman" w:cs="Times New Roman"/>
                <w:b/>
                <w:bCs/>
                <w:sz w:val="18"/>
                <w:szCs w:val="18"/>
                <w:lang w:eastAsia="en-GB"/>
              </w:rPr>
              <w:t>Variables</w:t>
            </w:r>
          </w:p>
        </w:tc>
        <w:tc>
          <w:tcPr>
            <w:tcW w:w="0" w:type="auto"/>
            <w:vMerge w:val="restart"/>
            <w:tcBorders>
              <w:top w:val="nil"/>
              <w:left w:val="nil"/>
              <w:bottom w:val="single" w:sz="18" w:space="0" w:color="CCCCCC"/>
              <w:right w:val="nil"/>
            </w:tcBorders>
            <w:shd w:val="clear" w:color="auto" w:fill="auto"/>
            <w:tcMar>
              <w:top w:w="0" w:type="dxa"/>
              <w:left w:w="30" w:type="dxa"/>
              <w:bottom w:w="0" w:type="dxa"/>
              <w:right w:w="240" w:type="dxa"/>
            </w:tcMar>
            <w:vAlign w:val="bottom"/>
            <w:hideMark/>
          </w:tcPr>
          <w:p w:rsidR="006956F9" w:rsidRPr="006956F9" w:rsidRDefault="006956F9" w:rsidP="006956F9">
            <w:pPr>
              <w:spacing w:line="372" w:lineRule="atLeast"/>
              <w:rPr>
                <w:rFonts w:ascii="Times New Roman" w:eastAsia="Times New Roman" w:hAnsi="Times New Roman" w:cs="Times New Roman"/>
                <w:b/>
                <w:bCs/>
                <w:sz w:val="18"/>
                <w:szCs w:val="18"/>
                <w:lang w:eastAsia="en-GB"/>
              </w:rPr>
            </w:pPr>
            <w:r w:rsidRPr="006956F9">
              <w:rPr>
                <w:rFonts w:ascii="Times New Roman" w:eastAsia="Times New Roman" w:hAnsi="Times New Roman" w:cs="Times New Roman"/>
                <w:b/>
                <w:bCs/>
                <w:sz w:val="18"/>
                <w:szCs w:val="18"/>
                <w:lang w:eastAsia="en-GB"/>
              </w:rPr>
              <w:t>Total</w:t>
            </w:r>
          </w:p>
        </w:tc>
        <w:tc>
          <w:tcPr>
            <w:tcW w:w="0" w:type="auto"/>
            <w:gridSpan w:val="2"/>
            <w:tcBorders>
              <w:top w:val="nil"/>
              <w:left w:val="nil"/>
              <w:bottom w:val="single" w:sz="18" w:space="0" w:color="CCCCCC"/>
              <w:right w:val="nil"/>
            </w:tcBorders>
            <w:shd w:val="clear" w:color="auto" w:fill="auto"/>
            <w:tcMar>
              <w:top w:w="0" w:type="dxa"/>
              <w:left w:w="30" w:type="dxa"/>
              <w:bottom w:w="0" w:type="dxa"/>
              <w:right w:w="240" w:type="dxa"/>
            </w:tcMar>
            <w:vAlign w:val="bottom"/>
            <w:hideMark/>
          </w:tcPr>
          <w:p w:rsidR="006956F9" w:rsidRPr="006956F9" w:rsidRDefault="006956F9" w:rsidP="006956F9">
            <w:pPr>
              <w:spacing w:line="372" w:lineRule="atLeast"/>
              <w:rPr>
                <w:rFonts w:ascii="Times New Roman" w:eastAsia="Times New Roman" w:hAnsi="Times New Roman" w:cs="Times New Roman"/>
                <w:b/>
                <w:bCs/>
                <w:sz w:val="18"/>
                <w:szCs w:val="18"/>
                <w:lang w:eastAsia="en-GB"/>
              </w:rPr>
            </w:pPr>
            <w:r w:rsidRPr="006956F9">
              <w:rPr>
                <w:rFonts w:ascii="Times New Roman" w:eastAsia="Times New Roman" w:hAnsi="Times New Roman" w:cs="Times New Roman"/>
                <w:b/>
                <w:bCs/>
                <w:sz w:val="18"/>
                <w:szCs w:val="18"/>
                <w:lang w:eastAsia="en-GB"/>
              </w:rPr>
              <w:t>Mean (SD) by geographical unit, 2001</w:t>
            </w:r>
          </w:p>
        </w:tc>
      </w:tr>
      <w:tr w:rsidR="006956F9" w:rsidRPr="006956F9" w:rsidTr="006956F9">
        <w:trPr>
          <w:tblHeader/>
        </w:trPr>
        <w:tc>
          <w:tcPr>
            <w:tcW w:w="0" w:type="auto"/>
            <w:vMerge/>
            <w:tcBorders>
              <w:top w:val="nil"/>
              <w:left w:val="nil"/>
              <w:bottom w:val="single" w:sz="18" w:space="0" w:color="CCCCCC"/>
              <w:right w:val="nil"/>
            </w:tcBorders>
            <w:shd w:val="clear" w:color="auto" w:fill="auto"/>
            <w:vAlign w:val="center"/>
            <w:hideMark/>
          </w:tcPr>
          <w:p w:rsidR="006956F9" w:rsidRPr="006956F9" w:rsidRDefault="006956F9" w:rsidP="006956F9">
            <w:pPr>
              <w:rPr>
                <w:rFonts w:ascii="Times New Roman" w:eastAsia="Times New Roman" w:hAnsi="Times New Roman" w:cs="Times New Roman"/>
                <w:b/>
                <w:bCs/>
                <w:sz w:val="18"/>
                <w:szCs w:val="18"/>
                <w:lang w:eastAsia="en-GB"/>
              </w:rPr>
            </w:pPr>
          </w:p>
        </w:tc>
        <w:tc>
          <w:tcPr>
            <w:tcW w:w="0" w:type="auto"/>
            <w:vMerge/>
            <w:tcBorders>
              <w:top w:val="nil"/>
              <w:left w:val="nil"/>
              <w:bottom w:val="single" w:sz="18" w:space="0" w:color="CCCCCC"/>
              <w:right w:val="nil"/>
            </w:tcBorders>
            <w:shd w:val="clear" w:color="auto" w:fill="auto"/>
            <w:vAlign w:val="center"/>
            <w:hideMark/>
          </w:tcPr>
          <w:p w:rsidR="006956F9" w:rsidRPr="006956F9" w:rsidRDefault="006956F9" w:rsidP="006956F9">
            <w:pPr>
              <w:rPr>
                <w:rFonts w:ascii="Times New Roman" w:eastAsia="Times New Roman" w:hAnsi="Times New Roman" w:cs="Times New Roman"/>
                <w:b/>
                <w:bCs/>
                <w:sz w:val="18"/>
                <w:szCs w:val="18"/>
                <w:lang w:eastAsia="en-GB"/>
              </w:rPr>
            </w:pPr>
          </w:p>
        </w:tc>
        <w:tc>
          <w:tcPr>
            <w:tcW w:w="0" w:type="auto"/>
            <w:tcBorders>
              <w:top w:val="nil"/>
              <w:left w:val="nil"/>
              <w:bottom w:val="single" w:sz="18" w:space="0" w:color="CCCCCC"/>
              <w:right w:val="nil"/>
            </w:tcBorders>
            <w:shd w:val="clear" w:color="auto" w:fill="auto"/>
            <w:tcMar>
              <w:top w:w="0" w:type="dxa"/>
              <w:left w:w="30" w:type="dxa"/>
              <w:bottom w:w="0" w:type="dxa"/>
              <w:right w:w="240" w:type="dxa"/>
            </w:tcMar>
            <w:vAlign w:val="bottom"/>
            <w:hideMark/>
          </w:tcPr>
          <w:p w:rsidR="006956F9" w:rsidRPr="006956F9" w:rsidRDefault="006956F9" w:rsidP="006956F9">
            <w:pPr>
              <w:spacing w:line="372" w:lineRule="atLeast"/>
              <w:rPr>
                <w:rFonts w:ascii="Times New Roman" w:eastAsia="Times New Roman" w:hAnsi="Times New Roman" w:cs="Times New Roman"/>
                <w:b/>
                <w:bCs/>
                <w:sz w:val="18"/>
                <w:szCs w:val="18"/>
                <w:lang w:eastAsia="en-GB"/>
              </w:rPr>
            </w:pPr>
            <w:r w:rsidRPr="006956F9">
              <w:rPr>
                <w:rFonts w:ascii="Times New Roman" w:eastAsia="Times New Roman" w:hAnsi="Times New Roman" w:cs="Times New Roman"/>
                <w:b/>
                <w:bCs/>
                <w:sz w:val="18"/>
                <w:szCs w:val="18"/>
                <w:lang w:eastAsia="en-GB"/>
              </w:rPr>
              <w:t>Super output area (n=2378)</w:t>
            </w:r>
          </w:p>
        </w:tc>
        <w:tc>
          <w:tcPr>
            <w:tcW w:w="0" w:type="auto"/>
            <w:tcBorders>
              <w:top w:val="nil"/>
              <w:left w:val="nil"/>
              <w:bottom w:val="single" w:sz="18" w:space="0" w:color="CCCCCC"/>
              <w:right w:val="nil"/>
            </w:tcBorders>
            <w:shd w:val="clear" w:color="auto" w:fill="auto"/>
            <w:tcMar>
              <w:top w:w="0" w:type="dxa"/>
              <w:left w:w="30" w:type="dxa"/>
              <w:bottom w:w="0" w:type="dxa"/>
              <w:right w:w="240" w:type="dxa"/>
            </w:tcMar>
            <w:vAlign w:val="bottom"/>
            <w:hideMark/>
          </w:tcPr>
          <w:p w:rsidR="006956F9" w:rsidRPr="006956F9" w:rsidRDefault="006956F9" w:rsidP="006956F9">
            <w:pPr>
              <w:spacing w:line="372" w:lineRule="atLeast"/>
              <w:rPr>
                <w:rFonts w:ascii="Times New Roman" w:eastAsia="Times New Roman" w:hAnsi="Times New Roman" w:cs="Times New Roman"/>
                <w:b/>
                <w:bCs/>
                <w:sz w:val="18"/>
                <w:szCs w:val="18"/>
                <w:lang w:eastAsia="en-GB"/>
              </w:rPr>
            </w:pPr>
            <w:r w:rsidRPr="006956F9">
              <w:rPr>
                <w:rFonts w:ascii="Times New Roman" w:eastAsia="Times New Roman" w:hAnsi="Times New Roman" w:cs="Times New Roman"/>
                <w:b/>
                <w:bCs/>
                <w:sz w:val="18"/>
                <w:szCs w:val="18"/>
                <w:lang w:eastAsia="en-GB"/>
              </w:rPr>
              <w:t>Census output area (n=12 110)</w:t>
            </w:r>
          </w:p>
        </w:tc>
      </w:tr>
      <w:tr w:rsidR="006956F9" w:rsidRPr="006956F9" w:rsidTr="006956F9">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Population (2001 census)</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3 591 719</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1510 (140)</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297 (74)</w:t>
            </w:r>
          </w:p>
        </w:tc>
      </w:tr>
      <w:tr w:rsidR="006956F9" w:rsidRPr="006956F9" w:rsidTr="006956F9">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Mortality:</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p>
        </w:tc>
      </w:tr>
      <w:tr w:rsidR="006956F9" w:rsidRPr="006956F9" w:rsidTr="006956F9">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Stroke (I61, I63, I64)*</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9803</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4 (4)</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w:t>
            </w:r>
          </w:p>
        </w:tc>
      </w:tr>
      <w:tr w:rsidR="006956F9" w:rsidRPr="006956F9" w:rsidTr="006956F9">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Coronary heart disease (I20-I25)*</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22 613</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10 (6)</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w:t>
            </w:r>
          </w:p>
        </w:tc>
      </w:tr>
      <w:tr w:rsidR="006956F9" w:rsidRPr="006956F9" w:rsidTr="006956F9">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Cardiovascular disease (Chapter I)</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48 347</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20 (12)</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w:t>
            </w:r>
          </w:p>
        </w:tc>
      </w:tr>
      <w:tr w:rsidR="006956F9" w:rsidRPr="006956F9" w:rsidTr="006956F9">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Hospital admissions:</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p>
        </w:tc>
      </w:tr>
      <w:tr w:rsidR="006956F9" w:rsidRPr="006956F9" w:rsidTr="006956F9">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Stroke (I61, I63, I64)*</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16 983</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1 (2)</w:t>
            </w:r>
          </w:p>
        </w:tc>
      </w:tr>
      <w:tr w:rsidR="006956F9" w:rsidRPr="006956F9" w:rsidTr="006956F9">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Coronary heart disease (I20-I25)*</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64 448</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5 (4)</w:t>
            </w:r>
          </w:p>
        </w:tc>
      </w:tr>
      <w:tr w:rsidR="006956F9" w:rsidRPr="006956F9" w:rsidTr="006956F9">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Cardiovascular disease (Chapter I)*</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189 226</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w:t>
            </w:r>
          </w:p>
        </w:tc>
        <w:tc>
          <w:tcPr>
            <w:tcW w:w="0" w:type="auto"/>
            <w:tcBorders>
              <w:top w:val="nil"/>
              <w:left w:val="nil"/>
              <w:bottom w:val="nil"/>
              <w:right w:val="nil"/>
            </w:tcBorders>
            <w:shd w:val="clear" w:color="auto" w:fill="auto"/>
            <w:tcMar>
              <w:top w:w="0" w:type="dxa"/>
              <w:left w:w="30" w:type="dxa"/>
              <w:bottom w:w="0" w:type="dxa"/>
              <w:right w:w="30" w:type="dxa"/>
            </w:tcMar>
            <w:hideMark/>
          </w:tcPr>
          <w:p w:rsidR="006956F9" w:rsidRPr="006956F9" w:rsidRDefault="006956F9" w:rsidP="006956F9">
            <w:pPr>
              <w:spacing w:line="354" w:lineRule="atLeast"/>
              <w:jc w:val="center"/>
              <w:rPr>
                <w:rFonts w:ascii="Times New Roman" w:eastAsia="Times New Roman" w:hAnsi="Times New Roman" w:cs="Times New Roman"/>
                <w:sz w:val="18"/>
                <w:szCs w:val="18"/>
                <w:lang w:eastAsia="en-GB"/>
              </w:rPr>
            </w:pPr>
            <w:r w:rsidRPr="006956F9">
              <w:rPr>
                <w:rFonts w:ascii="Times New Roman" w:eastAsia="Times New Roman" w:hAnsi="Times New Roman" w:cs="Times New Roman"/>
                <w:sz w:val="18"/>
                <w:szCs w:val="18"/>
                <w:lang w:eastAsia="en-GB"/>
              </w:rPr>
              <w:t>16 (8)</w:t>
            </w:r>
          </w:p>
        </w:tc>
      </w:tr>
    </w:tbl>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*ICD-10 codes (international classification of diseases, 10th revision).</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lastRenderedPageBreak/>
        <w:t>The area affected by night time noise was less extensive than that for daytime noise (fig 1). Supplementary figure 3 shows the spatial distributions of the confounder data. Areas with a high proportion of South Asian and black ethnicity population were concentrated in the north eastern and eastern part of the study area, respectively, which were also areas with higher deprivation and higher risks of lung cancer. Within the London area, higher levels of PM</w:t>
      </w:r>
      <w:r w:rsidRPr="006956F9">
        <w:rPr>
          <w:rFonts w:ascii="Arial" w:eastAsia="Times New Roman" w:hAnsi="Arial" w:cs="Arial"/>
          <w:color w:val="333333"/>
          <w:sz w:val="18"/>
          <w:szCs w:val="18"/>
          <w:bdr w:val="none" w:sz="0" w:space="0" w:color="auto" w:frame="1"/>
          <w:vertAlign w:val="subscript"/>
          <w:lang w:eastAsia="en-GB"/>
        </w:rPr>
        <w:t>10</w:t>
      </w:r>
      <w:r w:rsidRPr="006956F9">
        <w:rPr>
          <w:rFonts w:ascii="Arial" w:eastAsia="Times New Roman" w:hAnsi="Arial" w:cs="Arial"/>
          <w:color w:val="333333"/>
          <w:sz w:val="18"/>
          <w:szCs w:val="18"/>
          <w:lang w:eastAsia="en-GB"/>
        </w:rPr>
        <w:t> were found in the eastern part towards central London; distributions of both PM</w:t>
      </w:r>
      <w:r w:rsidRPr="006956F9">
        <w:rPr>
          <w:rFonts w:ascii="Arial" w:eastAsia="Times New Roman" w:hAnsi="Arial" w:cs="Arial"/>
          <w:color w:val="333333"/>
          <w:sz w:val="18"/>
          <w:szCs w:val="18"/>
          <w:bdr w:val="none" w:sz="0" w:space="0" w:color="auto" w:frame="1"/>
          <w:vertAlign w:val="subscript"/>
          <w:lang w:eastAsia="en-GB"/>
        </w:rPr>
        <w:t>10</w:t>
      </w:r>
      <w:r w:rsidRPr="006956F9">
        <w:rPr>
          <w:rFonts w:ascii="Arial" w:eastAsia="Times New Roman" w:hAnsi="Arial" w:cs="Arial"/>
          <w:color w:val="333333"/>
          <w:sz w:val="18"/>
          <w:szCs w:val="18"/>
          <w:lang w:eastAsia="en-GB"/>
        </w:rPr>
        <w:t> and road noise differed from that of aircraft noise (supplementary figure 3 and figure 1). Correlations between aircraft noise and potential confounders are shown in supplementary table 2 where τ=1 denotes perfect positive correlation and τ=−1 denotes perfect negative correlation. Correlations between confounders and aircraft noise were all ≤|0.30|. In the London boroughs, aircraft noise was modestly correlated with PM</w:t>
      </w:r>
      <w:r w:rsidRPr="006956F9">
        <w:rPr>
          <w:rFonts w:ascii="Arial" w:eastAsia="Times New Roman" w:hAnsi="Arial" w:cs="Arial"/>
          <w:color w:val="333333"/>
          <w:sz w:val="18"/>
          <w:szCs w:val="18"/>
          <w:bdr w:val="none" w:sz="0" w:space="0" w:color="auto" w:frame="1"/>
          <w:vertAlign w:val="subscript"/>
          <w:lang w:eastAsia="en-GB"/>
        </w:rPr>
        <w:t>10</w:t>
      </w:r>
      <w:r w:rsidRPr="006956F9">
        <w:rPr>
          <w:rFonts w:ascii="Arial" w:eastAsia="Times New Roman" w:hAnsi="Arial" w:cs="Arial"/>
          <w:color w:val="333333"/>
          <w:sz w:val="18"/>
          <w:szCs w:val="18"/>
          <w:lang w:eastAsia="en-GB"/>
        </w:rPr>
        <w:t> (τ=−0.2 for daytime noise and τ=-0.3 for night time noise) but not with road traffic noise (τ ≤0.02).</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Hospital admissions</w:t>
      </w: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Figure 2</w:t>
      </w:r>
      <w:hyperlink r:id="rId69" w:anchor="F2" w:history="1">
        <w:r w:rsidRPr="006956F9">
          <w:rPr>
            <w:rFonts w:ascii="Cambria Math" w:eastAsia="Times New Roman" w:hAnsi="Cambria Math" w:cs="Cambria Math"/>
            <w:color w:val="006990"/>
            <w:sz w:val="18"/>
            <w:szCs w:val="18"/>
            <w:u w:val="single"/>
            <w:bdr w:val="none" w:sz="0" w:space="0" w:color="auto" w:frame="1"/>
            <w:lang w:eastAsia="en-GB"/>
          </w:rPr>
          <w:t>⇓</w:t>
        </w:r>
      </w:hyperlink>
      <w:r w:rsidRPr="006956F9">
        <w:rPr>
          <w:rFonts w:ascii="Arial" w:eastAsia="Times New Roman" w:hAnsi="Arial" w:cs="Arial"/>
          <w:color w:val="333333"/>
          <w:sz w:val="18"/>
          <w:szCs w:val="18"/>
          <w:lang w:eastAsia="en-GB"/>
        </w:rPr>
        <w:t xml:space="preserve"> and supplementary table 3 </w:t>
      </w:r>
      <w:proofErr w:type="gramStart"/>
      <w:r w:rsidRPr="006956F9">
        <w:rPr>
          <w:rFonts w:ascii="Arial" w:eastAsia="Times New Roman" w:hAnsi="Arial" w:cs="Arial"/>
          <w:color w:val="333333"/>
          <w:sz w:val="18"/>
          <w:szCs w:val="18"/>
          <w:lang w:eastAsia="en-GB"/>
        </w:rPr>
        <w:t>show</w:t>
      </w:r>
      <w:proofErr w:type="gramEnd"/>
      <w:r w:rsidRPr="006956F9">
        <w:rPr>
          <w:rFonts w:ascii="Arial" w:eastAsia="Times New Roman" w:hAnsi="Arial" w:cs="Arial"/>
          <w:color w:val="333333"/>
          <w:sz w:val="18"/>
          <w:szCs w:val="18"/>
          <w:lang w:eastAsia="en-GB"/>
        </w:rPr>
        <w:t xml:space="preserve"> the results for hospital admission for daytime and night time noise adjusted for age and sex, and with additional adjustment for ethnicity, deprivation, and the smoking proxy. For each of stroke, coronary heart disease, and cardiovascular disease the pattern was of increasing risk of admission with increasing aircraft noise, and all linear tests for trend were statistically significant (P&lt;0.001 to P&lt;0.05). The risk of coronary heart disease in particular, and to a lesser extent cardiovascular disease, was noticeably reduced by adjustment for multiple confounders, in particular South Asian ethnicity.</w:t>
      </w:r>
    </w:p>
    <w:p w:rsidR="00270502" w:rsidRDefault="00270502" w:rsidP="006956F9">
      <w:pPr>
        <w:spacing w:line="360" w:lineRule="atLeast"/>
        <w:textAlignment w:val="baseline"/>
        <w:rPr>
          <w:rFonts w:ascii="Arial" w:eastAsia="Times New Roman" w:hAnsi="Arial" w:cs="Arial"/>
          <w:color w:val="333333"/>
          <w:sz w:val="18"/>
          <w:szCs w:val="18"/>
          <w:lang w:eastAsia="en-GB"/>
        </w:rPr>
      </w:pPr>
      <w:r>
        <w:rPr>
          <w:rFonts w:ascii="Arial" w:eastAsia="Times New Roman" w:hAnsi="Arial" w:cs="Arial"/>
          <w:noProof/>
          <w:color w:val="333333"/>
          <w:sz w:val="18"/>
          <w:szCs w:val="18"/>
          <w:lang w:eastAsia="en-GB"/>
        </w:rPr>
        <w:drawing>
          <wp:inline distT="0" distB="0" distL="0" distR="0">
            <wp:extent cx="4410075" cy="5524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10075" cy="5524500"/>
                    </a:xfrm>
                    <a:prstGeom prst="rect">
                      <a:avLst/>
                    </a:prstGeom>
                    <a:noFill/>
                    <a:ln>
                      <a:noFill/>
                    </a:ln>
                  </pic:spPr>
                </pic:pic>
              </a:graphicData>
            </a:graphic>
          </wp:inline>
        </w:drawing>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lastRenderedPageBreak/>
        <w:t>Fig 2</w:t>
      </w:r>
      <w:r w:rsidRPr="006956F9">
        <w:rPr>
          <w:rFonts w:ascii="Arial" w:eastAsia="Times New Roman" w:hAnsi="Arial" w:cs="Arial"/>
          <w:color w:val="333333"/>
          <w:sz w:val="18"/>
          <w:szCs w:val="18"/>
          <w:lang w:eastAsia="en-GB"/>
        </w:rPr>
        <w:t> Relative risks (95% confidence intervals) for associations between hospital admissions for stroke, coronary heart disease, and cardiovascular disease in 2001-05 and annual population weighted average daytime aircraft noise (relative to ≤51 dB) and night time aircraft noise (relative to ≤50 dB) in 2001, census output areas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In multiple adjustment models, for daytime aircraft noise (&gt;63 dB </w:t>
      </w:r>
      <w:r w:rsidRPr="006956F9">
        <w:rPr>
          <w:rFonts w:ascii="Arial" w:eastAsia="Times New Roman" w:hAnsi="Arial" w:cs="Arial"/>
          <w:i/>
          <w:iCs/>
          <w:color w:val="333333"/>
          <w:sz w:val="18"/>
          <w:szCs w:val="18"/>
          <w:bdr w:val="none" w:sz="0" w:space="0" w:color="auto" w:frame="1"/>
          <w:lang w:eastAsia="en-GB"/>
        </w:rPr>
        <w:t>v</w:t>
      </w:r>
      <w:r w:rsidRPr="006956F9">
        <w:rPr>
          <w:rFonts w:ascii="Arial" w:eastAsia="Times New Roman" w:hAnsi="Arial" w:cs="Arial"/>
          <w:color w:val="333333"/>
          <w:sz w:val="18"/>
          <w:szCs w:val="18"/>
          <w:lang w:eastAsia="en-GB"/>
        </w:rPr>
        <w:t> ≤51 dB) the relative risk for stroke was 1.24 (1.08 to 1.43), for coronary heart disease was 1.21 (1.12 to 1.31), and for cardiovascular disease was 1.14 (1.08 to 1.20). Corresponding relative risks for night time noise (&gt;55 dB </w:t>
      </w:r>
      <w:r w:rsidRPr="006956F9">
        <w:rPr>
          <w:rFonts w:ascii="Arial" w:eastAsia="Times New Roman" w:hAnsi="Arial" w:cs="Arial"/>
          <w:i/>
          <w:iCs/>
          <w:color w:val="333333"/>
          <w:sz w:val="18"/>
          <w:szCs w:val="18"/>
          <w:bdr w:val="none" w:sz="0" w:space="0" w:color="auto" w:frame="1"/>
          <w:lang w:eastAsia="en-GB"/>
        </w:rPr>
        <w:t>v</w:t>
      </w:r>
      <w:r w:rsidRPr="006956F9">
        <w:rPr>
          <w:rFonts w:ascii="Arial" w:eastAsia="Times New Roman" w:hAnsi="Arial" w:cs="Arial"/>
          <w:color w:val="333333"/>
          <w:sz w:val="18"/>
          <w:szCs w:val="18"/>
          <w:lang w:eastAsia="en-GB"/>
        </w:rPr>
        <w:t> ≤50 dB) were 1.29 (1.14 to 1.46), 1.12 (1.04 to 1.20), and 1.09 (1.04 to 1.14). Results using the same categories for daytime as for night time noise (supplementary table 3) suggested higher relative risks for night time noise.</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Mortality</w:t>
      </w:r>
    </w:p>
    <w:p w:rsid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Figure 3</w:t>
      </w:r>
      <w:hyperlink r:id="rId71" w:anchor="F3" w:history="1">
        <w:r w:rsidRPr="006956F9">
          <w:rPr>
            <w:rFonts w:ascii="Cambria Math" w:eastAsia="Times New Roman" w:hAnsi="Cambria Math" w:cs="Cambria Math"/>
            <w:color w:val="006990"/>
            <w:sz w:val="18"/>
            <w:szCs w:val="18"/>
            <w:u w:val="single"/>
            <w:bdr w:val="none" w:sz="0" w:space="0" w:color="auto" w:frame="1"/>
            <w:lang w:eastAsia="en-GB"/>
          </w:rPr>
          <w:t>⇓</w:t>
        </w:r>
      </w:hyperlink>
      <w:r w:rsidRPr="006956F9">
        <w:rPr>
          <w:rFonts w:ascii="Arial" w:eastAsia="Times New Roman" w:hAnsi="Arial" w:cs="Arial"/>
          <w:color w:val="333333"/>
          <w:sz w:val="18"/>
          <w:szCs w:val="18"/>
          <w:lang w:eastAsia="en-GB"/>
        </w:rPr>
        <w:t> and supplementary table 4 show the results for mortality for daytime and night time noise. The relative risks of mortality were numerically similar to those for hospital admissions at the higher noise levels, although confidence intervals were wider, reflecting the smaller numbers of events. In multiple adjusted models, for daytime aircraft noise (&gt;63 dB </w:t>
      </w:r>
      <w:r w:rsidRPr="006956F9">
        <w:rPr>
          <w:rFonts w:ascii="Arial" w:eastAsia="Times New Roman" w:hAnsi="Arial" w:cs="Arial"/>
          <w:i/>
          <w:iCs/>
          <w:color w:val="333333"/>
          <w:sz w:val="18"/>
          <w:szCs w:val="18"/>
          <w:bdr w:val="none" w:sz="0" w:space="0" w:color="auto" w:frame="1"/>
          <w:lang w:eastAsia="en-GB"/>
        </w:rPr>
        <w:t>v</w:t>
      </w:r>
      <w:r w:rsidRPr="006956F9">
        <w:rPr>
          <w:rFonts w:ascii="Arial" w:eastAsia="Times New Roman" w:hAnsi="Arial" w:cs="Arial"/>
          <w:color w:val="333333"/>
          <w:sz w:val="18"/>
          <w:szCs w:val="18"/>
          <w:lang w:eastAsia="en-GB"/>
        </w:rPr>
        <w:t> ≤51 dB) the relative risk for stroke mortality was 1.21 (95% confidence interval 0.98 to 1.49), for coronary heart disease was 1.15 (1.02 to 1.30), and for cardiovascular disease was 1.16 (1.04 to 1.29). The corresponding relative risks for night time aircraft noise (&gt;55 dB </w:t>
      </w:r>
      <w:r w:rsidRPr="006956F9">
        <w:rPr>
          <w:rFonts w:ascii="Arial" w:eastAsia="Times New Roman" w:hAnsi="Arial" w:cs="Arial"/>
          <w:i/>
          <w:iCs/>
          <w:color w:val="333333"/>
          <w:sz w:val="18"/>
          <w:szCs w:val="18"/>
          <w:bdr w:val="none" w:sz="0" w:space="0" w:color="auto" w:frame="1"/>
          <w:lang w:eastAsia="en-GB"/>
        </w:rPr>
        <w:t>v</w:t>
      </w:r>
      <w:r w:rsidRPr="006956F9">
        <w:rPr>
          <w:rFonts w:ascii="Arial" w:eastAsia="Times New Roman" w:hAnsi="Arial" w:cs="Arial"/>
          <w:color w:val="333333"/>
          <w:sz w:val="18"/>
          <w:szCs w:val="18"/>
          <w:lang w:eastAsia="en-GB"/>
        </w:rPr>
        <w:t> ≤50 dB) were 1.23 (1.02 to 1.49), 1.11 (0.99 to 1.24), and 1.14 (1.03 to 1.26). Results using the same categories for daytime as for night time noise (supplementary table 4) suggested higher relative risks for night time noise. Tests for linear trend across noise categories in the fully adjusted models were significant (P&lt;0.05) for daytime noise and coronary heart disease but not for stroke or cardiovascular disease, nor night time noise.</w:t>
      </w:r>
    </w:p>
    <w:p w:rsidR="00270502" w:rsidRDefault="00270502" w:rsidP="006956F9">
      <w:pPr>
        <w:spacing w:line="360" w:lineRule="atLeast"/>
        <w:textAlignment w:val="baseline"/>
        <w:rPr>
          <w:rFonts w:ascii="Arial" w:eastAsia="Times New Roman" w:hAnsi="Arial" w:cs="Arial"/>
          <w:color w:val="333333"/>
          <w:sz w:val="18"/>
          <w:szCs w:val="18"/>
          <w:lang w:eastAsia="en-GB"/>
        </w:rPr>
      </w:pPr>
    </w:p>
    <w:p w:rsidR="00270502" w:rsidRDefault="00270502" w:rsidP="006956F9">
      <w:pPr>
        <w:spacing w:line="360" w:lineRule="atLeast"/>
        <w:textAlignment w:val="baseline"/>
        <w:rPr>
          <w:rFonts w:ascii="Arial" w:eastAsia="Times New Roman" w:hAnsi="Arial" w:cs="Arial"/>
          <w:color w:val="333333"/>
          <w:sz w:val="18"/>
          <w:szCs w:val="18"/>
          <w:lang w:eastAsia="en-GB"/>
        </w:rPr>
      </w:pPr>
      <w:r>
        <w:rPr>
          <w:rFonts w:ascii="Arial" w:eastAsia="Times New Roman" w:hAnsi="Arial" w:cs="Arial"/>
          <w:noProof/>
          <w:color w:val="333333"/>
          <w:sz w:val="18"/>
          <w:szCs w:val="18"/>
          <w:lang w:eastAsia="en-GB"/>
        </w:rPr>
        <w:lastRenderedPageBreak/>
        <w:drawing>
          <wp:inline distT="0" distB="0" distL="0" distR="0">
            <wp:extent cx="4410075" cy="5410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10075" cy="5410200"/>
                    </a:xfrm>
                    <a:prstGeom prst="rect">
                      <a:avLst/>
                    </a:prstGeom>
                    <a:noFill/>
                    <a:ln>
                      <a:noFill/>
                    </a:ln>
                  </pic:spPr>
                </pic:pic>
              </a:graphicData>
            </a:graphic>
          </wp:inline>
        </w:drawing>
      </w:r>
    </w:p>
    <w:p w:rsidR="00270502" w:rsidRPr="006956F9" w:rsidRDefault="00270502" w:rsidP="006956F9">
      <w:pPr>
        <w:spacing w:line="360" w:lineRule="atLeast"/>
        <w:textAlignment w:val="baseline"/>
        <w:rPr>
          <w:rFonts w:ascii="Arial" w:eastAsia="Times New Roman" w:hAnsi="Arial" w:cs="Arial"/>
          <w:color w:val="333333"/>
          <w:sz w:val="18"/>
          <w:szCs w:val="18"/>
          <w:lang w:eastAsia="en-GB"/>
        </w:rPr>
      </w:pP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t>Fig 3</w:t>
      </w:r>
      <w:r w:rsidRPr="006956F9">
        <w:rPr>
          <w:rFonts w:ascii="Arial" w:eastAsia="Times New Roman" w:hAnsi="Arial" w:cs="Arial"/>
          <w:color w:val="333333"/>
          <w:sz w:val="18"/>
          <w:szCs w:val="18"/>
          <w:lang w:eastAsia="en-GB"/>
        </w:rPr>
        <w:t> Relative risks (95% confidence intervals) for associations between mortality from stroke, coronary heart disease, and cardiovascular disease in 2001-05 and annual population weighted average daytime aircraft noise (relative to ≤51 dB) and night time aircraft noise (relative to ≤50 dB) in 2001, super output areas</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Sensitivity analyses</w:t>
      </w:r>
    </w:p>
    <w:p w:rsidR="006956F9" w:rsidRPr="006956F9" w:rsidRDefault="006956F9" w:rsidP="006956F9">
      <w:pPr>
        <w:spacing w:after="270"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Results were materially unchanged with additional confounder adjustment for particulate air pollution and road traffic noise in the 12 London boroughs (data not shown).</w:t>
      </w:r>
    </w:p>
    <w:p w:rsidR="006956F9" w:rsidRPr="006956F9" w:rsidRDefault="006956F9" w:rsidP="006956F9">
      <w:pPr>
        <w:spacing w:before="135" w:after="135" w:line="308" w:lineRule="atLeast"/>
        <w:textAlignment w:val="baseline"/>
        <w:outlineLvl w:val="1"/>
        <w:rPr>
          <w:rFonts w:ascii="Arial" w:eastAsia="Times New Roman" w:hAnsi="Arial" w:cs="Arial"/>
          <w:b/>
          <w:bCs/>
          <w:color w:val="333333"/>
          <w:sz w:val="32"/>
          <w:szCs w:val="32"/>
          <w:lang w:eastAsia="en-GB"/>
        </w:rPr>
      </w:pPr>
      <w:r w:rsidRPr="006956F9">
        <w:rPr>
          <w:rFonts w:ascii="Arial" w:eastAsia="Times New Roman" w:hAnsi="Arial" w:cs="Arial"/>
          <w:b/>
          <w:bCs/>
          <w:color w:val="333333"/>
          <w:sz w:val="32"/>
          <w:szCs w:val="32"/>
          <w:lang w:eastAsia="en-GB"/>
        </w:rPr>
        <w:t>Discussion</w:t>
      </w:r>
    </w:p>
    <w:p w:rsidR="006956F9" w:rsidRPr="006956F9" w:rsidRDefault="006956F9" w:rsidP="006956F9">
      <w:pPr>
        <w:spacing w:after="270"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In this small area study covering a population of 3.6 million people living near Heathrow airport in London, we identified significant excess risks of stroke, coronary heart disease, and cardiovascular disease, especially among the 2% of the population affected by the highest levels of daytime and night time aircraft noise.</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Strengths and weaknesses of this study</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Strengths of this study include the large general population sample, inclusion of both incident events (hospital admissions) and mortality, and wide range of aircraft noise levels, providing sufficient statistical power to detect modest associations. Common to some other epidemiological studies,</w:t>
      </w:r>
      <w:hyperlink r:id="rId73" w:anchor="ref-11" w:history="1">
        <w:r w:rsidRPr="006956F9">
          <w:rPr>
            <w:rFonts w:ascii="Arial" w:eastAsia="Times New Roman" w:hAnsi="Arial" w:cs="Arial"/>
            <w:color w:val="006990"/>
            <w:sz w:val="14"/>
            <w:szCs w:val="14"/>
            <w:u w:val="single"/>
            <w:bdr w:val="none" w:sz="0" w:space="0" w:color="auto" w:frame="1"/>
            <w:vertAlign w:val="superscript"/>
            <w:lang w:eastAsia="en-GB"/>
          </w:rPr>
          <w:t>11</w:t>
        </w:r>
      </w:hyperlink>
      <w:r w:rsidRPr="006956F9">
        <w:rPr>
          <w:rFonts w:ascii="Arial" w:eastAsia="Times New Roman" w:hAnsi="Arial" w:cs="Arial"/>
          <w:color w:val="333333"/>
          <w:sz w:val="18"/>
          <w:szCs w:val="18"/>
          <w:lang w:eastAsia="en-GB"/>
        </w:rPr>
        <w:t> </w:t>
      </w:r>
      <w:hyperlink r:id="rId74" w:anchor="ref-12" w:history="1">
        <w:r w:rsidRPr="006956F9">
          <w:rPr>
            <w:rFonts w:ascii="Arial" w:eastAsia="Times New Roman" w:hAnsi="Arial" w:cs="Arial"/>
            <w:color w:val="006990"/>
            <w:sz w:val="14"/>
            <w:szCs w:val="14"/>
            <w:u w:val="single"/>
            <w:bdr w:val="none" w:sz="0" w:space="0" w:color="auto" w:frame="1"/>
            <w:vertAlign w:val="superscript"/>
            <w:lang w:eastAsia="en-GB"/>
          </w:rPr>
          <w:t>12</w:t>
        </w:r>
      </w:hyperlink>
      <w:r w:rsidRPr="006956F9">
        <w:rPr>
          <w:rFonts w:ascii="Arial" w:eastAsia="Times New Roman" w:hAnsi="Arial" w:cs="Arial"/>
          <w:color w:val="333333"/>
          <w:sz w:val="18"/>
          <w:szCs w:val="18"/>
          <w:lang w:eastAsia="en-GB"/>
        </w:rPr>
        <w:t xml:space="preserve"> we analysed aircraft noise separately from other transport noise as it is currently unclear whether noise may be additive or whether aspects of noise such as sound </w:t>
      </w:r>
      <w:r w:rsidRPr="006956F9">
        <w:rPr>
          <w:rFonts w:ascii="Arial" w:eastAsia="Times New Roman" w:hAnsi="Arial" w:cs="Arial"/>
          <w:color w:val="333333"/>
          <w:sz w:val="18"/>
          <w:szCs w:val="18"/>
          <w:lang w:eastAsia="en-GB"/>
        </w:rPr>
        <w:lastRenderedPageBreak/>
        <w:t>frequency and number and duration of noisy events may be important. Limitations include inability to adjust for confounders at individual level. We were able to adjust at small area level for ethnicity, deprivation, and a smoking proxy (and additionally for particulate air pollution and road traffic noise for a subset of 2.6 million people), but we did not have access to individual level information on confounders such as smoking; therefore results at the area level may not be applicable to individuals (ecological fallacy). Admissions for coronary heart disease and to a lesser extent for cardiovascular disease were particularly affected by adjustment for South Asian ethnicity, which itself is strongly associated with risk of coronary heart disease</w:t>
      </w:r>
      <w:hyperlink r:id="rId75" w:anchor="ref-28" w:history="1">
        <w:r w:rsidRPr="006956F9">
          <w:rPr>
            <w:rFonts w:ascii="Arial" w:eastAsia="Times New Roman" w:hAnsi="Arial" w:cs="Arial"/>
            <w:color w:val="006990"/>
            <w:sz w:val="14"/>
            <w:szCs w:val="14"/>
            <w:u w:val="single"/>
            <w:bdr w:val="none" w:sz="0" w:space="0" w:color="auto" w:frame="1"/>
            <w:vertAlign w:val="superscript"/>
            <w:lang w:eastAsia="en-GB"/>
          </w:rPr>
          <w:t>28</w:t>
        </w:r>
      </w:hyperlink>
      <w:r w:rsidRPr="006956F9">
        <w:rPr>
          <w:rFonts w:ascii="Arial" w:eastAsia="Times New Roman" w:hAnsi="Arial" w:cs="Arial"/>
          <w:color w:val="333333"/>
          <w:sz w:val="18"/>
          <w:szCs w:val="18"/>
          <w:lang w:eastAsia="en-GB"/>
        </w:rPr>
        <w:t>; hence these risk estimates should be interpreted cautiously. We restricted our hospital admission analyses to the first admission within one calendar year; as we did not link across years it is possible that some may be readmissions if they occurred in different calendar years. However, point estimates at higher noise levels were similar for mortality and hospital admissions, making it less likely that this was an important source of bias.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We examined exposures to aircraft noise in 2001 and health outcomes in 2001-05. We were unable to distinguish between short and longer term effects of noise in the present study and this needs to be examined in further research. Some studies</w:t>
      </w:r>
      <w:hyperlink r:id="rId76" w:anchor="ref-9" w:history="1">
        <w:r w:rsidRPr="006956F9">
          <w:rPr>
            <w:rFonts w:ascii="Arial" w:eastAsia="Times New Roman" w:hAnsi="Arial" w:cs="Arial"/>
            <w:color w:val="006990"/>
            <w:sz w:val="14"/>
            <w:szCs w:val="14"/>
            <w:u w:val="single"/>
            <w:bdr w:val="none" w:sz="0" w:space="0" w:color="auto" w:frame="1"/>
            <w:vertAlign w:val="superscript"/>
            <w:lang w:eastAsia="en-GB"/>
          </w:rPr>
          <w:t>9</w:t>
        </w:r>
      </w:hyperlink>
      <w:hyperlink r:id="rId77" w:anchor="ref-12" w:history="1">
        <w:r w:rsidRPr="006956F9">
          <w:rPr>
            <w:rFonts w:ascii="Arial" w:eastAsia="Times New Roman" w:hAnsi="Arial" w:cs="Arial"/>
            <w:color w:val="006990"/>
            <w:sz w:val="14"/>
            <w:szCs w:val="14"/>
            <w:u w:val="single"/>
            <w:bdr w:val="none" w:sz="0" w:space="0" w:color="auto" w:frame="1"/>
            <w:vertAlign w:val="superscript"/>
            <w:lang w:eastAsia="en-GB"/>
          </w:rPr>
          <w:t>12</w:t>
        </w:r>
      </w:hyperlink>
      <w:r w:rsidRPr="006956F9">
        <w:rPr>
          <w:rFonts w:ascii="Arial" w:eastAsia="Times New Roman" w:hAnsi="Arial" w:cs="Arial"/>
          <w:color w:val="333333"/>
          <w:sz w:val="18"/>
          <w:szCs w:val="18"/>
          <w:lang w:eastAsia="en-GB"/>
        </w:rPr>
        <w:t> have suggested larger effect estimates with longer duration of residence, but this may reflect exposure misclassification among more recent residents. Our data on noise exposure are left censored because of concerns about the accuracy of noise models at low levels. It is difficult to determine the resulting misclassification bias; this may also have affected the size of our risk estimates by restricting the range of noise levels across which effect sizes were estimated. A further potential source of bias is that we did not have information on migration in and out of the study areas.</w:t>
      </w:r>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Possible explanations and implications in the context of previous studies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Potential for causality of the observed associations needs to be considered in the context of previous studies, including consideration of biological plausibility and coherence. Much of the research effort concerning adverse effects of noise on cardiovascular health has focused on effects on blood pressure and risk of hypertension, hypertension being the leading cause of stroke and a major risk factor for heart disease.</w:t>
      </w:r>
      <w:hyperlink r:id="rId78" w:anchor="ref-29" w:history="1">
        <w:r w:rsidRPr="006956F9">
          <w:rPr>
            <w:rFonts w:ascii="Arial" w:eastAsia="Times New Roman" w:hAnsi="Arial" w:cs="Arial"/>
            <w:color w:val="006990"/>
            <w:sz w:val="14"/>
            <w:szCs w:val="14"/>
            <w:u w:val="single"/>
            <w:bdr w:val="none" w:sz="0" w:space="0" w:color="auto" w:frame="1"/>
            <w:vertAlign w:val="superscript"/>
            <w:lang w:eastAsia="en-GB"/>
          </w:rPr>
          <w:t>29</w:t>
        </w:r>
      </w:hyperlink>
      <w:r w:rsidRPr="006956F9">
        <w:rPr>
          <w:rFonts w:ascii="Arial" w:eastAsia="Times New Roman" w:hAnsi="Arial" w:cs="Arial"/>
          <w:color w:val="333333"/>
          <w:sz w:val="18"/>
          <w:szCs w:val="18"/>
          <w:lang w:eastAsia="en-GB"/>
        </w:rPr>
        <w:t> Acute exposure to noise activates the neuroendocrine system, leading to short term increases in heart rate or blood pressure, or both</w:t>
      </w:r>
      <w:hyperlink r:id="rId79" w:anchor="ref-18" w:history="1">
        <w:r w:rsidRPr="006956F9">
          <w:rPr>
            <w:rFonts w:ascii="Arial" w:eastAsia="Times New Roman" w:hAnsi="Arial" w:cs="Arial"/>
            <w:color w:val="006990"/>
            <w:sz w:val="14"/>
            <w:szCs w:val="14"/>
            <w:u w:val="single"/>
            <w:bdr w:val="none" w:sz="0" w:space="0" w:color="auto" w:frame="1"/>
            <w:vertAlign w:val="superscript"/>
            <w:lang w:eastAsia="en-GB"/>
          </w:rPr>
          <w:t>18</w:t>
        </w:r>
      </w:hyperlink>
      <w:r w:rsidRPr="006956F9">
        <w:rPr>
          <w:rFonts w:ascii="Arial" w:eastAsia="Times New Roman" w:hAnsi="Arial" w:cs="Arial"/>
          <w:color w:val="333333"/>
          <w:sz w:val="18"/>
          <w:szCs w:val="18"/>
          <w:lang w:eastAsia="en-GB"/>
        </w:rPr>
        <w:t> </w:t>
      </w:r>
      <w:hyperlink r:id="rId80" w:anchor="ref-19" w:history="1">
        <w:r w:rsidRPr="006956F9">
          <w:rPr>
            <w:rFonts w:ascii="Arial" w:eastAsia="Times New Roman" w:hAnsi="Arial" w:cs="Arial"/>
            <w:color w:val="006990"/>
            <w:sz w:val="14"/>
            <w:szCs w:val="14"/>
            <w:u w:val="single"/>
            <w:bdr w:val="none" w:sz="0" w:space="0" w:color="auto" w:frame="1"/>
            <w:vertAlign w:val="superscript"/>
            <w:lang w:eastAsia="en-GB"/>
          </w:rPr>
          <w:t>19</w:t>
        </w:r>
      </w:hyperlink>
      <w:r w:rsidRPr="006956F9">
        <w:rPr>
          <w:rFonts w:ascii="Arial" w:eastAsia="Times New Roman" w:hAnsi="Arial" w:cs="Arial"/>
          <w:color w:val="333333"/>
          <w:sz w:val="18"/>
          <w:szCs w:val="18"/>
          <w:lang w:eastAsia="en-GB"/>
        </w:rPr>
        <w:t> </w:t>
      </w:r>
      <w:hyperlink r:id="rId81" w:anchor="ref-30" w:history="1">
        <w:r w:rsidRPr="006956F9">
          <w:rPr>
            <w:rFonts w:ascii="Arial" w:eastAsia="Times New Roman" w:hAnsi="Arial" w:cs="Arial"/>
            <w:color w:val="006990"/>
            <w:sz w:val="14"/>
            <w:szCs w:val="14"/>
            <w:u w:val="single"/>
            <w:bdr w:val="none" w:sz="0" w:space="0" w:color="auto" w:frame="1"/>
            <w:vertAlign w:val="superscript"/>
            <w:lang w:eastAsia="en-GB"/>
          </w:rPr>
          <w:t>30</w:t>
        </w:r>
      </w:hyperlink>
      <w:r w:rsidRPr="006956F9">
        <w:rPr>
          <w:rFonts w:ascii="Arial" w:eastAsia="Times New Roman" w:hAnsi="Arial" w:cs="Arial"/>
          <w:color w:val="333333"/>
          <w:sz w:val="18"/>
          <w:szCs w:val="18"/>
          <w:lang w:eastAsia="en-GB"/>
        </w:rPr>
        <w:t>and in stress hormone levels</w:t>
      </w:r>
      <w:hyperlink r:id="rId82" w:anchor="ref-31" w:history="1">
        <w:r w:rsidRPr="006956F9">
          <w:rPr>
            <w:rFonts w:ascii="Arial" w:eastAsia="Times New Roman" w:hAnsi="Arial" w:cs="Arial"/>
            <w:color w:val="006990"/>
            <w:sz w:val="14"/>
            <w:szCs w:val="14"/>
            <w:u w:val="single"/>
            <w:bdr w:val="none" w:sz="0" w:space="0" w:color="auto" w:frame="1"/>
            <w:vertAlign w:val="superscript"/>
            <w:lang w:eastAsia="en-GB"/>
          </w:rPr>
          <w:t>31</w:t>
        </w:r>
      </w:hyperlink>
      <w:r w:rsidRPr="006956F9">
        <w:rPr>
          <w:rFonts w:ascii="Arial" w:eastAsia="Times New Roman" w:hAnsi="Arial" w:cs="Arial"/>
          <w:color w:val="333333"/>
          <w:sz w:val="18"/>
          <w:szCs w:val="18"/>
          <w:lang w:eastAsia="en-GB"/>
        </w:rPr>
        <w:t>; neuroendocrine effects are also seen with chronic exposures</w:t>
      </w:r>
      <w:hyperlink r:id="rId83" w:anchor="ref-17" w:history="1">
        <w:r w:rsidRPr="006956F9">
          <w:rPr>
            <w:rFonts w:ascii="Arial" w:eastAsia="Times New Roman" w:hAnsi="Arial" w:cs="Arial"/>
            <w:color w:val="006990"/>
            <w:sz w:val="14"/>
            <w:szCs w:val="14"/>
            <w:u w:val="single"/>
            <w:bdr w:val="none" w:sz="0" w:space="0" w:color="auto" w:frame="1"/>
            <w:vertAlign w:val="superscript"/>
            <w:lang w:eastAsia="en-GB"/>
          </w:rPr>
          <w:t>17</w:t>
        </w:r>
      </w:hyperlink>
      <w:r w:rsidRPr="006956F9">
        <w:rPr>
          <w:rFonts w:ascii="Arial" w:eastAsia="Times New Roman" w:hAnsi="Arial" w:cs="Arial"/>
          <w:color w:val="333333"/>
          <w:sz w:val="18"/>
          <w:szCs w:val="18"/>
          <w:lang w:eastAsia="en-GB"/>
        </w:rPr>
        <w:t> offering potential mechanisms by which environmental noise may be related to cardiovascular risk. Although these effects have mainly been studied at high exposure levels in the occupational</w:t>
      </w:r>
      <w:hyperlink r:id="rId84" w:anchor="ref-30" w:history="1">
        <w:r w:rsidRPr="006956F9">
          <w:rPr>
            <w:rFonts w:ascii="Arial" w:eastAsia="Times New Roman" w:hAnsi="Arial" w:cs="Arial"/>
            <w:color w:val="006990"/>
            <w:sz w:val="14"/>
            <w:szCs w:val="14"/>
            <w:u w:val="single"/>
            <w:bdr w:val="none" w:sz="0" w:space="0" w:color="auto" w:frame="1"/>
            <w:vertAlign w:val="superscript"/>
            <w:lang w:eastAsia="en-GB"/>
          </w:rPr>
          <w:t>30</w:t>
        </w:r>
      </w:hyperlink>
      <w:r w:rsidRPr="006956F9">
        <w:rPr>
          <w:rFonts w:ascii="Arial" w:eastAsia="Times New Roman" w:hAnsi="Arial" w:cs="Arial"/>
          <w:color w:val="333333"/>
          <w:sz w:val="18"/>
          <w:szCs w:val="18"/>
          <w:lang w:eastAsia="en-GB"/>
        </w:rPr>
        <w:t> </w:t>
      </w:r>
      <w:hyperlink r:id="rId85" w:anchor="ref-32" w:history="1">
        <w:r w:rsidRPr="006956F9">
          <w:rPr>
            <w:rFonts w:ascii="Arial" w:eastAsia="Times New Roman" w:hAnsi="Arial" w:cs="Arial"/>
            <w:color w:val="006990"/>
            <w:sz w:val="14"/>
            <w:szCs w:val="14"/>
            <w:u w:val="single"/>
            <w:bdr w:val="none" w:sz="0" w:space="0" w:color="auto" w:frame="1"/>
            <w:vertAlign w:val="superscript"/>
            <w:lang w:eastAsia="en-GB"/>
          </w:rPr>
          <w:t>32</w:t>
        </w:r>
      </w:hyperlink>
      <w:r w:rsidRPr="006956F9">
        <w:rPr>
          <w:rFonts w:ascii="Arial" w:eastAsia="Times New Roman" w:hAnsi="Arial" w:cs="Arial"/>
          <w:color w:val="333333"/>
          <w:sz w:val="18"/>
          <w:szCs w:val="18"/>
          <w:lang w:eastAsia="en-GB"/>
        </w:rPr>
        <w:t> or experimental setting</w:t>
      </w:r>
      <w:proofErr w:type="gramStart"/>
      <w:r w:rsidRPr="006956F9">
        <w:rPr>
          <w:rFonts w:ascii="Arial" w:eastAsia="Times New Roman" w:hAnsi="Arial" w:cs="Arial"/>
          <w:color w:val="333333"/>
          <w:sz w:val="18"/>
          <w:szCs w:val="18"/>
          <w:lang w:eastAsia="en-GB"/>
        </w:rPr>
        <w:t>,</w:t>
      </w:r>
      <w:proofErr w:type="gramEnd"/>
      <w:r w:rsidRPr="006956F9">
        <w:rPr>
          <w:rFonts w:ascii="Arial" w:eastAsia="Times New Roman" w:hAnsi="Arial" w:cs="Arial"/>
          <w:color w:val="333333"/>
          <w:sz w:val="18"/>
          <w:szCs w:val="18"/>
          <w:lang w:eastAsia="en-GB"/>
        </w:rPr>
        <w:fldChar w:fldCharType="begin"/>
      </w:r>
      <w:r w:rsidRPr="006956F9">
        <w:rPr>
          <w:rFonts w:ascii="Arial" w:eastAsia="Times New Roman" w:hAnsi="Arial" w:cs="Arial"/>
          <w:color w:val="333333"/>
          <w:sz w:val="18"/>
          <w:szCs w:val="18"/>
          <w:lang w:eastAsia="en-GB"/>
        </w:rPr>
        <w:instrText xml:space="preserve"> HYPERLINK "http://www.bmj.com/content/347/bmj.f5432" \l "ref-31" </w:instrText>
      </w:r>
      <w:r w:rsidRPr="006956F9">
        <w:rPr>
          <w:rFonts w:ascii="Arial" w:eastAsia="Times New Roman" w:hAnsi="Arial" w:cs="Arial"/>
          <w:color w:val="333333"/>
          <w:sz w:val="18"/>
          <w:szCs w:val="18"/>
          <w:lang w:eastAsia="en-GB"/>
        </w:rPr>
        <w:fldChar w:fldCharType="separate"/>
      </w:r>
      <w:r w:rsidRPr="006956F9">
        <w:rPr>
          <w:rFonts w:ascii="Arial" w:eastAsia="Times New Roman" w:hAnsi="Arial" w:cs="Arial"/>
          <w:color w:val="006990"/>
          <w:sz w:val="14"/>
          <w:szCs w:val="14"/>
          <w:u w:val="single"/>
          <w:bdr w:val="none" w:sz="0" w:space="0" w:color="auto" w:frame="1"/>
          <w:vertAlign w:val="superscript"/>
          <w:lang w:eastAsia="en-GB"/>
        </w:rPr>
        <w:t>31</w:t>
      </w:r>
      <w:r w:rsidRPr="006956F9">
        <w:rPr>
          <w:rFonts w:ascii="Arial" w:eastAsia="Times New Roman" w:hAnsi="Arial" w:cs="Arial"/>
          <w:color w:val="333333"/>
          <w:sz w:val="18"/>
          <w:szCs w:val="18"/>
          <w:lang w:eastAsia="en-GB"/>
        </w:rPr>
        <w:fldChar w:fldCharType="end"/>
      </w:r>
      <w:r w:rsidRPr="006956F9">
        <w:rPr>
          <w:rFonts w:ascii="Arial" w:eastAsia="Times New Roman" w:hAnsi="Arial" w:cs="Arial"/>
          <w:color w:val="333333"/>
          <w:sz w:val="18"/>
          <w:szCs w:val="18"/>
          <w:lang w:eastAsia="en-GB"/>
        </w:rPr>
        <w:t> they may also occur at ambient environmental noise levels.</w:t>
      </w:r>
      <w:hyperlink r:id="rId86" w:anchor="ref-31" w:history="1">
        <w:r w:rsidRPr="006956F9">
          <w:rPr>
            <w:rFonts w:ascii="Arial" w:eastAsia="Times New Roman" w:hAnsi="Arial" w:cs="Arial"/>
            <w:color w:val="006990"/>
            <w:sz w:val="14"/>
            <w:szCs w:val="14"/>
            <w:u w:val="single"/>
            <w:bdr w:val="none" w:sz="0" w:space="0" w:color="auto" w:frame="1"/>
            <w:vertAlign w:val="superscript"/>
            <w:lang w:eastAsia="en-GB"/>
          </w:rPr>
          <w:t>31</w:t>
        </w:r>
      </w:hyperlink>
      <w:r w:rsidRPr="006956F9">
        <w:rPr>
          <w:rFonts w:ascii="Arial" w:eastAsia="Times New Roman" w:hAnsi="Arial" w:cs="Arial"/>
          <w:color w:val="333333"/>
          <w:sz w:val="18"/>
          <w:szCs w:val="18"/>
          <w:lang w:eastAsia="en-GB"/>
        </w:rPr>
        <w:t> In a study conducted near four European airports (including Heathrow), noise disturbance by aircraft noise at night was associated with short term increases in blood pressure of 6-7 mm Hg.</w:t>
      </w:r>
      <w:hyperlink r:id="rId87" w:anchor="ref-7" w:history="1">
        <w:r w:rsidRPr="006956F9">
          <w:rPr>
            <w:rFonts w:ascii="Arial" w:eastAsia="Times New Roman" w:hAnsi="Arial" w:cs="Arial"/>
            <w:color w:val="006990"/>
            <w:sz w:val="14"/>
            <w:szCs w:val="14"/>
            <w:u w:val="single"/>
            <w:bdr w:val="none" w:sz="0" w:space="0" w:color="auto" w:frame="1"/>
            <w:vertAlign w:val="superscript"/>
            <w:lang w:eastAsia="en-GB"/>
          </w:rPr>
          <w:t>7</w:t>
        </w:r>
      </w:hyperlink>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Increased risks of stroke and coronary heart disease would be expected if such physiological changes were to lead to sustained raised blood pressure.</w:t>
      </w:r>
      <w:hyperlink r:id="rId88" w:anchor="ref-29" w:history="1">
        <w:r w:rsidRPr="006956F9">
          <w:rPr>
            <w:rFonts w:ascii="Arial" w:eastAsia="Times New Roman" w:hAnsi="Arial" w:cs="Arial"/>
            <w:color w:val="006990"/>
            <w:sz w:val="14"/>
            <w:szCs w:val="14"/>
            <w:u w:val="single"/>
            <w:bdr w:val="none" w:sz="0" w:space="0" w:color="auto" w:frame="1"/>
            <w:vertAlign w:val="superscript"/>
            <w:lang w:eastAsia="en-GB"/>
          </w:rPr>
          <w:t>29</w:t>
        </w:r>
      </w:hyperlink>
      <w:r w:rsidRPr="006956F9">
        <w:rPr>
          <w:rFonts w:ascii="Arial" w:eastAsia="Times New Roman" w:hAnsi="Arial" w:cs="Arial"/>
          <w:color w:val="333333"/>
          <w:sz w:val="18"/>
          <w:szCs w:val="18"/>
          <w:lang w:eastAsia="en-GB"/>
        </w:rPr>
        <w:t> A meta-analysis published in 2009</w:t>
      </w:r>
      <w:hyperlink r:id="rId89" w:anchor="ref-8" w:history="1">
        <w:r w:rsidRPr="006956F9">
          <w:rPr>
            <w:rFonts w:ascii="Arial" w:eastAsia="Times New Roman" w:hAnsi="Arial" w:cs="Arial"/>
            <w:color w:val="006990"/>
            <w:sz w:val="14"/>
            <w:szCs w:val="14"/>
            <w:u w:val="single"/>
            <w:bdr w:val="none" w:sz="0" w:space="0" w:color="auto" w:frame="1"/>
            <w:vertAlign w:val="superscript"/>
            <w:lang w:eastAsia="en-GB"/>
          </w:rPr>
          <w:t>8</w:t>
        </w:r>
      </w:hyperlink>
      <w:r w:rsidRPr="006956F9">
        <w:rPr>
          <w:rFonts w:ascii="Arial" w:eastAsia="Times New Roman" w:hAnsi="Arial" w:cs="Arial"/>
          <w:color w:val="333333"/>
          <w:sz w:val="18"/>
          <w:szCs w:val="18"/>
          <w:lang w:eastAsia="en-GB"/>
        </w:rPr>
        <w:t> of five studies (totalling nearly 45 000 participants) of aircraft noise and risk of long term hypertension gave a pooled relative risk estimate of 1.13 (95% confidence interval 1.00 to 1.28) per 10 dB increase. A subsequent study of approximately 5000 adults in Sweden found long term effects on hypertension risk only in subgroup analyses, but half the study population had a family history of diabetes, which may affect generalisabilty.</w:t>
      </w:r>
      <w:hyperlink r:id="rId90" w:anchor="ref-5" w:history="1">
        <w:r w:rsidRPr="006956F9">
          <w:rPr>
            <w:rFonts w:ascii="Arial" w:eastAsia="Times New Roman" w:hAnsi="Arial" w:cs="Arial"/>
            <w:color w:val="006990"/>
            <w:sz w:val="14"/>
            <w:szCs w:val="14"/>
            <w:u w:val="single"/>
            <w:bdr w:val="none" w:sz="0" w:space="0" w:color="auto" w:frame="1"/>
            <w:vertAlign w:val="superscript"/>
            <w:lang w:eastAsia="en-GB"/>
          </w:rPr>
          <w:t>5</w:t>
        </w:r>
      </w:hyperlink>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The previous literature concerning aircraft noise and cardiovascular disease and mortality is sparse and not fully consistent. In a cross sectional study of people living near seven European airports (including Heathrow), a significant association was observed between night time average aircraft noise and </w:t>
      </w:r>
      <w:proofErr w:type="spellStart"/>
      <w:r w:rsidRPr="006956F9">
        <w:rPr>
          <w:rFonts w:ascii="Arial" w:eastAsia="Times New Roman" w:hAnsi="Arial" w:cs="Arial"/>
          <w:color w:val="333333"/>
          <w:sz w:val="18"/>
          <w:szCs w:val="18"/>
          <w:lang w:eastAsia="en-GB"/>
        </w:rPr>
        <w:t>self reported</w:t>
      </w:r>
      <w:proofErr w:type="spellEnd"/>
      <w:r w:rsidRPr="006956F9">
        <w:rPr>
          <w:rFonts w:ascii="Arial" w:eastAsia="Times New Roman" w:hAnsi="Arial" w:cs="Arial"/>
          <w:color w:val="333333"/>
          <w:sz w:val="18"/>
          <w:szCs w:val="18"/>
          <w:lang w:eastAsia="en-GB"/>
        </w:rPr>
        <w:t xml:space="preserve"> heart disease and stroke (odds ratio 1.25, 95% confidence interval 1.03 to 1.51) in those who had been living in the same place for 20 or more years.</w:t>
      </w:r>
      <w:hyperlink r:id="rId91" w:anchor="ref-12" w:history="1">
        <w:r w:rsidRPr="006956F9">
          <w:rPr>
            <w:rFonts w:ascii="Arial" w:eastAsia="Times New Roman" w:hAnsi="Arial" w:cs="Arial"/>
            <w:color w:val="006990"/>
            <w:sz w:val="14"/>
            <w:szCs w:val="14"/>
            <w:u w:val="single"/>
            <w:bdr w:val="none" w:sz="0" w:space="0" w:color="auto" w:frame="1"/>
            <w:vertAlign w:val="superscript"/>
            <w:lang w:eastAsia="en-GB"/>
          </w:rPr>
          <w:t>12</w:t>
        </w:r>
      </w:hyperlink>
      <w:r w:rsidRPr="006956F9">
        <w:rPr>
          <w:rFonts w:ascii="Arial" w:eastAsia="Times New Roman" w:hAnsi="Arial" w:cs="Arial"/>
          <w:color w:val="333333"/>
          <w:sz w:val="18"/>
          <w:szCs w:val="18"/>
          <w:lang w:eastAsia="en-GB"/>
        </w:rPr>
        <w:t xml:space="preserve"> A census based study of 4.6 million adults aged more than 30 years in Switzerland reported an association with mortality </w:t>
      </w:r>
      <w:r w:rsidRPr="006956F9">
        <w:rPr>
          <w:rFonts w:ascii="Arial" w:eastAsia="Times New Roman" w:hAnsi="Arial" w:cs="Arial"/>
          <w:color w:val="333333"/>
          <w:sz w:val="18"/>
          <w:szCs w:val="18"/>
          <w:lang w:eastAsia="en-GB"/>
        </w:rPr>
        <w:lastRenderedPageBreak/>
        <w:t>from myocardial infarction in those exposed to the highest level of aircraft noise and who had lived at least 15 years in their place of residence; no associations were seen with stroke or cardiovascular mortality.</w:t>
      </w:r>
      <w:hyperlink r:id="rId92" w:anchor="ref-9" w:history="1">
        <w:r w:rsidRPr="006956F9">
          <w:rPr>
            <w:rFonts w:ascii="Arial" w:eastAsia="Times New Roman" w:hAnsi="Arial" w:cs="Arial"/>
            <w:color w:val="006990"/>
            <w:sz w:val="14"/>
            <w:szCs w:val="14"/>
            <w:u w:val="single"/>
            <w:bdr w:val="none" w:sz="0" w:space="0" w:color="auto" w:frame="1"/>
            <w:vertAlign w:val="superscript"/>
            <w:lang w:eastAsia="en-GB"/>
          </w:rPr>
          <w:t>9</w:t>
        </w:r>
      </w:hyperlink>
      <w:r w:rsidRPr="006956F9">
        <w:rPr>
          <w:rFonts w:ascii="Arial" w:eastAsia="Times New Roman" w:hAnsi="Arial" w:cs="Arial"/>
          <w:color w:val="333333"/>
          <w:sz w:val="18"/>
          <w:szCs w:val="18"/>
          <w:lang w:eastAsia="en-GB"/>
        </w:rPr>
        <w:t> A study of adults aged 45-85 years living in Vancouver, Canada</w:t>
      </w:r>
      <w:hyperlink r:id="rId93" w:anchor="ref-10" w:history="1">
        <w:r w:rsidRPr="006956F9">
          <w:rPr>
            <w:rFonts w:ascii="Arial" w:eastAsia="Times New Roman" w:hAnsi="Arial" w:cs="Arial"/>
            <w:color w:val="006990"/>
            <w:sz w:val="14"/>
            <w:szCs w:val="14"/>
            <w:u w:val="single"/>
            <w:bdr w:val="none" w:sz="0" w:space="0" w:color="auto" w:frame="1"/>
            <w:vertAlign w:val="superscript"/>
            <w:lang w:eastAsia="en-GB"/>
          </w:rPr>
          <w:t>10</w:t>
        </w:r>
      </w:hyperlink>
      <w:r w:rsidRPr="006956F9">
        <w:rPr>
          <w:rFonts w:ascii="Arial" w:eastAsia="Times New Roman" w:hAnsi="Arial" w:cs="Arial"/>
          <w:color w:val="333333"/>
          <w:sz w:val="18"/>
          <w:szCs w:val="18"/>
          <w:lang w:eastAsia="en-GB"/>
        </w:rPr>
        <w:t> did not find associations of aircraft noise with coronary heart disease mortality, neither did a population based study of about 57 000 adults aged 50-64 years in Denmark with stroke mortality.</w:t>
      </w:r>
      <w:hyperlink r:id="rId94" w:anchor="ref-11" w:history="1">
        <w:r w:rsidRPr="006956F9">
          <w:rPr>
            <w:rFonts w:ascii="Arial" w:eastAsia="Times New Roman" w:hAnsi="Arial" w:cs="Arial"/>
            <w:color w:val="006990"/>
            <w:sz w:val="14"/>
            <w:szCs w:val="14"/>
            <w:u w:val="single"/>
            <w:bdr w:val="none" w:sz="0" w:space="0" w:color="auto" w:frame="1"/>
            <w:vertAlign w:val="superscript"/>
            <w:lang w:eastAsia="en-GB"/>
          </w:rPr>
          <w:t>11</w:t>
        </w:r>
      </w:hyperlink>
      <w:r w:rsidRPr="006956F9">
        <w:rPr>
          <w:rFonts w:ascii="Arial" w:eastAsia="Times New Roman" w:hAnsi="Arial" w:cs="Arial"/>
          <w:color w:val="333333"/>
          <w:sz w:val="18"/>
          <w:szCs w:val="18"/>
          <w:lang w:eastAsia="en-GB"/>
        </w:rPr>
        <w:t> These previous studies had lower population exposures to aircraft noise than in London.</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As with our findings for aircraft noise, significant associations have been reported for road traffic noise and heart disease</w:t>
      </w:r>
      <w:hyperlink r:id="rId95" w:anchor="ref-10" w:history="1">
        <w:r w:rsidRPr="006956F9">
          <w:rPr>
            <w:rFonts w:ascii="Arial" w:eastAsia="Times New Roman" w:hAnsi="Arial" w:cs="Arial"/>
            <w:color w:val="006990"/>
            <w:sz w:val="14"/>
            <w:szCs w:val="14"/>
            <w:u w:val="single"/>
            <w:bdr w:val="none" w:sz="0" w:space="0" w:color="auto" w:frame="1"/>
            <w:vertAlign w:val="superscript"/>
            <w:lang w:eastAsia="en-GB"/>
          </w:rPr>
          <w:t>10</w:t>
        </w:r>
      </w:hyperlink>
      <w:r w:rsidRPr="006956F9">
        <w:rPr>
          <w:rFonts w:ascii="Arial" w:eastAsia="Times New Roman" w:hAnsi="Arial" w:cs="Arial"/>
          <w:color w:val="333333"/>
          <w:sz w:val="18"/>
          <w:szCs w:val="18"/>
          <w:lang w:eastAsia="en-GB"/>
        </w:rPr>
        <w:t> </w:t>
      </w:r>
      <w:hyperlink r:id="rId96" w:anchor="ref-33" w:history="1">
        <w:r w:rsidRPr="006956F9">
          <w:rPr>
            <w:rFonts w:ascii="Arial" w:eastAsia="Times New Roman" w:hAnsi="Arial" w:cs="Arial"/>
            <w:color w:val="006990"/>
            <w:sz w:val="14"/>
            <w:szCs w:val="14"/>
            <w:u w:val="single"/>
            <w:bdr w:val="none" w:sz="0" w:space="0" w:color="auto" w:frame="1"/>
            <w:vertAlign w:val="superscript"/>
            <w:lang w:eastAsia="en-GB"/>
          </w:rPr>
          <w:t>33</w:t>
        </w:r>
      </w:hyperlink>
      <w:r w:rsidRPr="006956F9">
        <w:rPr>
          <w:rFonts w:ascii="Arial" w:eastAsia="Times New Roman" w:hAnsi="Arial" w:cs="Arial"/>
          <w:color w:val="333333"/>
          <w:sz w:val="18"/>
          <w:szCs w:val="18"/>
          <w:lang w:eastAsia="en-GB"/>
        </w:rPr>
        <w:t> </w:t>
      </w:r>
      <w:hyperlink r:id="rId97" w:anchor="ref-34" w:history="1">
        <w:r w:rsidRPr="006956F9">
          <w:rPr>
            <w:rFonts w:ascii="Arial" w:eastAsia="Times New Roman" w:hAnsi="Arial" w:cs="Arial"/>
            <w:color w:val="006990"/>
            <w:sz w:val="14"/>
            <w:szCs w:val="14"/>
            <w:u w:val="single"/>
            <w:bdr w:val="none" w:sz="0" w:space="0" w:color="auto" w:frame="1"/>
            <w:vertAlign w:val="superscript"/>
            <w:lang w:eastAsia="en-GB"/>
          </w:rPr>
          <w:t>34</w:t>
        </w:r>
      </w:hyperlink>
      <w:r w:rsidRPr="006956F9">
        <w:rPr>
          <w:rFonts w:ascii="Arial" w:eastAsia="Times New Roman" w:hAnsi="Arial" w:cs="Arial"/>
          <w:color w:val="333333"/>
          <w:sz w:val="18"/>
          <w:szCs w:val="18"/>
          <w:lang w:eastAsia="en-GB"/>
        </w:rPr>
        <w:t> </w:t>
      </w:r>
      <w:hyperlink r:id="rId98" w:anchor="ref-35" w:history="1">
        <w:r w:rsidRPr="006956F9">
          <w:rPr>
            <w:rFonts w:ascii="Arial" w:eastAsia="Times New Roman" w:hAnsi="Arial" w:cs="Arial"/>
            <w:color w:val="006990"/>
            <w:sz w:val="14"/>
            <w:szCs w:val="14"/>
            <w:u w:val="single"/>
            <w:bdr w:val="none" w:sz="0" w:space="0" w:color="auto" w:frame="1"/>
            <w:vertAlign w:val="superscript"/>
            <w:lang w:eastAsia="en-GB"/>
          </w:rPr>
          <w:t>35</w:t>
        </w:r>
      </w:hyperlink>
      <w:r w:rsidRPr="006956F9">
        <w:rPr>
          <w:rFonts w:ascii="Arial" w:eastAsia="Times New Roman" w:hAnsi="Arial" w:cs="Arial"/>
          <w:color w:val="333333"/>
          <w:sz w:val="18"/>
          <w:szCs w:val="18"/>
          <w:lang w:eastAsia="en-GB"/>
        </w:rPr>
        <w:t> and stroke.</w:t>
      </w:r>
      <w:hyperlink r:id="rId99" w:anchor="ref-11" w:history="1">
        <w:r w:rsidRPr="006956F9">
          <w:rPr>
            <w:rFonts w:ascii="Arial" w:eastAsia="Times New Roman" w:hAnsi="Arial" w:cs="Arial"/>
            <w:color w:val="006990"/>
            <w:sz w:val="14"/>
            <w:szCs w:val="14"/>
            <w:u w:val="single"/>
            <w:bdr w:val="none" w:sz="0" w:space="0" w:color="auto" w:frame="1"/>
            <w:vertAlign w:val="superscript"/>
            <w:lang w:eastAsia="en-GB"/>
          </w:rPr>
          <w:t>11</w:t>
        </w:r>
      </w:hyperlink>
      <w:r w:rsidRPr="006956F9">
        <w:rPr>
          <w:rFonts w:ascii="Arial" w:eastAsia="Times New Roman" w:hAnsi="Arial" w:cs="Arial"/>
          <w:color w:val="333333"/>
          <w:sz w:val="18"/>
          <w:szCs w:val="18"/>
          <w:lang w:eastAsia="en-GB"/>
        </w:rPr>
        <w:t> A meta-analysis of 24 population studies of road traffic noise found a dose-response association with hypertension,</w:t>
      </w:r>
      <w:hyperlink r:id="rId100" w:anchor="ref-36" w:history="1">
        <w:r w:rsidRPr="006956F9">
          <w:rPr>
            <w:rFonts w:ascii="Arial" w:eastAsia="Times New Roman" w:hAnsi="Arial" w:cs="Arial"/>
            <w:color w:val="006990"/>
            <w:sz w:val="14"/>
            <w:szCs w:val="14"/>
            <w:u w:val="single"/>
            <w:bdr w:val="none" w:sz="0" w:space="0" w:color="auto" w:frame="1"/>
            <w:vertAlign w:val="superscript"/>
            <w:lang w:eastAsia="en-GB"/>
          </w:rPr>
          <w:t>36</w:t>
        </w:r>
      </w:hyperlink>
      <w:r w:rsidRPr="006956F9">
        <w:rPr>
          <w:rFonts w:ascii="Arial" w:eastAsia="Times New Roman" w:hAnsi="Arial" w:cs="Arial"/>
          <w:color w:val="333333"/>
          <w:sz w:val="18"/>
          <w:szCs w:val="18"/>
          <w:lang w:eastAsia="en-GB"/>
        </w:rPr>
        <w:t xml:space="preserve"> with a combined odds ratio of 1.03 (95% confidence interval 1.01 to 1.06) per 5 dB increase of road traffic noise, in the range 45-75 </w:t>
      </w:r>
      <w:proofErr w:type="spellStart"/>
      <w:r w:rsidRPr="006956F9">
        <w:rPr>
          <w:rFonts w:ascii="Arial" w:eastAsia="Times New Roman" w:hAnsi="Arial" w:cs="Arial"/>
          <w:color w:val="333333"/>
          <w:sz w:val="18"/>
          <w:szCs w:val="18"/>
          <w:lang w:eastAsia="en-GB"/>
        </w:rPr>
        <w:t>dB.</w:t>
      </w:r>
      <w:proofErr w:type="spellEnd"/>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We were unable to distinguish between night time and daytime noise as they were highly correlated and so their effects could not be differentiated. More research is needed to determine if night time noise that disrupts sleep may be a mechanism underlying observed associations.</w:t>
      </w:r>
      <w:hyperlink r:id="rId101" w:anchor="ref-2" w:history="1">
        <w:r w:rsidRPr="006956F9">
          <w:rPr>
            <w:rFonts w:ascii="Arial" w:eastAsia="Times New Roman" w:hAnsi="Arial" w:cs="Arial"/>
            <w:color w:val="006990"/>
            <w:sz w:val="14"/>
            <w:szCs w:val="14"/>
            <w:u w:val="single"/>
            <w:bdr w:val="none" w:sz="0" w:space="0" w:color="auto" w:frame="1"/>
            <w:vertAlign w:val="superscript"/>
            <w:lang w:eastAsia="en-GB"/>
          </w:rPr>
          <w:t>2</w:t>
        </w:r>
      </w:hyperlink>
    </w:p>
    <w:p w:rsidR="006956F9" w:rsidRPr="006956F9" w:rsidRDefault="006956F9" w:rsidP="006956F9">
      <w:pPr>
        <w:spacing w:before="135" w:line="360" w:lineRule="atLeast"/>
        <w:textAlignment w:val="baseline"/>
        <w:outlineLvl w:val="2"/>
        <w:rPr>
          <w:rFonts w:ascii="Arial" w:eastAsia="Times New Roman" w:hAnsi="Arial" w:cs="Arial"/>
          <w:b/>
          <w:bCs/>
          <w:color w:val="333333"/>
          <w:sz w:val="27"/>
          <w:szCs w:val="27"/>
          <w:lang w:eastAsia="en-GB"/>
        </w:rPr>
      </w:pPr>
      <w:r w:rsidRPr="006956F9">
        <w:rPr>
          <w:rFonts w:ascii="Arial" w:eastAsia="Times New Roman" w:hAnsi="Arial" w:cs="Arial"/>
          <w:b/>
          <w:bCs/>
          <w:color w:val="333333"/>
          <w:sz w:val="27"/>
          <w:szCs w:val="27"/>
          <w:lang w:eastAsia="en-GB"/>
        </w:rPr>
        <w:t>Conclusions</w:t>
      </w:r>
    </w:p>
    <w:p w:rsidR="006956F9" w:rsidRDefault="00270502" w:rsidP="006956F9">
      <w:pPr>
        <w:spacing w:after="270" w:line="360" w:lineRule="atLeast"/>
        <w:textAlignment w:val="baseline"/>
        <w:rPr>
          <w:rFonts w:ascii="Arial" w:eastAsia="Times New Roman" w:hAnsi="Arial" w:cs="Arial"/>
          <w:color w:val="333333"/>
          <w:sz w:val="18"/>
          <w:szCs w:val="18"/>
          <w:lang w:eastAsia="en-GB"/>
        </w:rPr>
      </w:pPr>
      <w:r w:rsidRPr="00270502">
        <w:rPr>
          <w:rFonts w:ascii="Arial" w:eastAsia="Times New Roman" w:hAnsi="Arial" w:cs="Arial"/>
          <w:b/>
          <w:bCs/>
          <w:noProof/>
          <w:color w:val="333333"/>
          <w:sz w:val="32"/>
          <w:szCs w:val="32"/>
          <w:lang w:eastAsia="en-GB"/>
        </w:rPr>
        <mc:AlternateContent>
          <mc:Choice Requires="wps">
            <w:drawing>
              <wp:anchor distT="0" distB="0" distL="114300" distR="114300" simplePos="0" relativeHeight="251659264" behindDoc="0" locked="0" layoutInCell="1" allowOverlap="1" wp14:anchorId="2DA38B7A" wp14:editId="762A8EA6">
                <wp:simplePos x="0" y="0"/>
                <wp:positionH relativeFrom="column">
                  <wp:posOffset>450215</wp:posOffset>
                </wp:positionH>
                <wp:positionV relativeFrom="paragraph">
                  <wp:posOffset>2066925</wp:posOffset>
                </wp:positionV>
                <wp:extent cx="5334000" cy="2657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657475"/>
                        </a:xfrm>
                        <a:prstGeom prst="rect">
                          <a:avLst/>
                        </a:prstGeom>
                        <a:solidFill>
                          <a:schemeClr val="accent1">
                            <a:lumMod val="20000"/>
                            <a:lumOff val="80000"/>
                          </a:schemeClr>
                        </a:solidFill>
                        <a:ln w="9525">
                          <a:solidFill>
                            <a:srgbClr val="000000"/>
                          </a:solidFill>
                          <a:miter lim="800000"/>
                          <a:headEnd/>
                          <a:tailEnd/>
                        </a:ln>
                      </wps:spPr>
                      <wps:txbx>
                        <w:txbxContent>
                          <w:p w:rsidR="00270502" w:rsidRPr="006956F9" w:rsidRDefault="00270502" w:rsidP="00270502">
                            <w:pPr>
                              <w:spacing w:line="360" w:lineRule="atLeast"/>
                              <w:textAlignment w:val="baseline"/>
                              <w:outlineLvl w:val="3"/>
                              <w:rPr>
                                <w:rFonts w:ascii="Arial" w:eastAsia="Times New Roman" w:hAnsi="Arial" w:cs="Arial"/>
                                <w:b/>
                                <w:bCs/>
                                <w:color w:val="333333"/>
                                <w:sz w:val="24"/>
                                <w:szCs w:val="24"/>
                                <w:lang w:eastAsia="en-GB"/>
                              </w:rPr>
                            </w:pPr>
                            <w:r w:rsidRPr="006956F9">
                              <w:rPr>
                                <w:rFonts w:ascii="Arial" w:eastAsia="Times New Roman" w:hAnsi="Arial" w:cs="Arial"/>
                                <w:b/>
                                <w:bCs/>
                                <w:color w:val="333333"/>
                                <w:sz w:val="24"/>
                                <w:szCs w:val="24"/>
                                <w:lang w:eastAsia="en-GB"/>
                              </w:rPr>
                              <w:t xml:space="preserve">What is already known on this </w:t>
                            </w:r>
                            <w:proofErr w:type="gramStart"/>
                            <w:r w:rsidRPr="006956F9">
                              <w:rPr>
                                <w:rFonts w:ascii="Arial" w:eastAsia="Times New Roman" w:hAnsi="Arial" w:cs="Arial"/>
                                <w:b/>
                                <w:bCs/>
                                <w:color w:val="333333"/>
                                <w:sz w:val="24"/>
                                <w:szCs w:val="24"/>
                                <w:lang w:eastAsia="en-GB"/>
                              </w:rPr>
                              <w:t>topic</w:t>
                            </w:r>
                            <w:proofErr w:type="gramEnd"/>
                          </w:p>
                          <w:p w:rsidR="00270502" w:rsidRPr="006956F9" w:rsidRDefault="00270502" w:rsidP="00270502">
                            <w:pPr>
                              <w:numPr>
                                <w:ilvl w:val="0"/>
                                <w:numId w:val="1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Few studies have examined aircraft noise and risk of incident or fatal cardiovascular disease or stroke</w:t>
                            </w:r>
                          </w:p>
                          <w:p w:rsidR="00270502" w:rsidRPr="006956F9" w:rsidRDefault="00270502" w:rsidP="00270502">
                            <w:pPr>
                              <w:numPr>
                                <w:ilvl w:val="0"/>
                                <w:numId w:val="1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Previous studies have found an increased risk of hypertension associated with aircraft noise and increased risk of hypertension, stroke, and coronary heart disease with road traffic noise</w:t>
                            </w:r>
                          </w:p>
                          <w:p w:rsidR="00270502" w:rsidRPr="006956F9" w:rsidRDefault="00270502" w:rsidP="00270502">
                            <w:pPr>
                              <w:numPr>
                                <w:ilvl w:val="0"/>
                                <w:numId w:val="1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These findings are consistent with those from studies of occupational noise exposure, and experimental studies examining short term effects of noise on the cardiovascular system</w:t>
                            </w:r>
                          </w:p>
                          <w:p w:rsidR="00270502" w:rsidRPr="006956F9" w:rsidRDefault="00270502" w:rsidP="00270502">
                            <w:pPr>
                              <w:spacing w:line="360" w:lineRule="atLeast"/>
                              <w:textAlignment w:val="baseline"/>
                              <w:outlineLvl w:val="3"/>
                              <w:rPr>
                                <w:rFonts w:ascii="Arial" w:eastAsia="Times New Roman" w:hAnsi="Arial" w:cs="Arial"/>
                                <w:b/>
                                <w:bCs/>
                                <w:color w:val="333333"/>
                                <w:sz w:val="24"/>
                                <w:szCs w:val="24"/>
                                <w:lang w:eastAsia="en-GB"/>
                              </w:rPr>
                            </w:pPr>
                            <w:r w:rsidRPr="006956F9">
                              <w:rPr>
                                <w:rFonts w:ascii="Arial" w:eastAsia="Times New Roman" w:hAnsi="Arial" w:cs="Arial"/>
                                <w:b/>
                                <w:bCs/>
                                <w:color w:val="333333"/>
                                <w:sz w:val="24"/>
                                <w:szCs w:val="24"/>
                                <w:lang w:eastAsia="en-GB"/>
                              </w:rPr>
                              <w:t>What this study adds</w:t>
                            </w:r>
                          </w:p>
                          <w:p w:rsidR="00270502" w:rsidRPr="006956F9" w:rsidRDefault="00270502" w:rsidP="00270502">
                            <w:pPr>
                              <w:numPr>
                                <w:ilvl w:val="0"/>
                                <w:numId w:val="14"/>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Areas with high levels of aircraft noise related to Heathrow airport in London had increased risks of stroke, coronary heart disease, and cardiovascular disease</w:t>
                            </w:r>
                          </w:p>
                          <w:p w:rsidR="00270502" w:rsidRDefault="00270502" w:rsidP="00270502">
                            <w:pPr>
                              <w:numPr>
                                <w:ilvl w:val="0"/>
                                <w:numId w:val="14"/>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Interpretation should consider not only causal associations but also possible alternative explanations such as residual confounding and ecological bias</w:t>
                            </w:r>
                          </w:p>
                          <w:p w:rsidR="00270502" w:rsidRPr="006956F9" w:rsidRDefault="00270502" w:rsidP="00270502">
                            <w:pPr>
                              <w:spacing w:line="360" w:lineRule="atLeast"/>
                              <w:textAlignment w:val="baseline"/>
                              <w:rPr>
                                <w:rFonts w:ascii="Arial" w:eastAsia="Times New Roman" w:hAnsi="Arial" w:cs="Arial"/>
                                <w:color w:val="333333"/>
                                <w:sz w:val="18"/>
                                <w:szCs w:val="18"/>
                                <w:lang w:eastAsia="en-GB"/>
                              </w:rPr>
                            </w:pPr>
                          </w:p>
                          <w:p w:rsidR="00270502" w:rsidRDefault="002705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5pt;margin-top:162.75pt;width:420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" fillcolor="#dbe5f1 [660]">
                <v:textbox>
                  <w:txbxContent>
                    <w:p w:rsidR="00270502" w:rsidRPr="006956F9" w:rsidRDefault="00270502" w:rsidP="00270502">
                      <w:pPr>
                        <w:spacing w:line="360" w:lineRule="atLeast"/>
                        <w:textAlignment w:val="baseline"/>
                        <w:outlineLvl w:val="3"/>
                        <w:rPr>
                          <w:rFonts w:ascii="Arial" w:eastAsia="Times New Roman" w:hAnsi="Arial" w:cs="Arial"/>
                          <w:b/>
                          <w:bCs/>
                          <w:color w:val="333333"/>
                          <w:sz w:val="24"/>
                          <w:szCs w:val="24"/>
                          <w:lang w:eastAsia="en-GB"/>
                        </w:rPr>
                      </w:pPr>
                      <w:r w:rsidRPr="006956F9">
                        <w:rPr>
                          <w:rFonts w:ascii="Arial" w:eastAsia="Times New Roman" w:hAnsi="Arial" w:cs="Arial"/>
                          <w:b/>
                          <w:bCs/>
                          <w:color w:val="333333"/>
                          <w:sz w:val="24"/>
                          <w:szCs w:val="24"/>
                          <w:lang w:eastAsia="en-GB"/>
                        </w:rPr>
                        <w:t xml:space="preserve">What is already known on this </w:t>
                      </w:r>
                      <w:proofErr w:type="gramStart"/>
                      <w:r w:rsidRPr="006956F9">
                        <w:rPr>
                          <w:rFonts w:ascii="Arial" w:eastAsia="Times New Roman" w:hAnsi="Arial" w:cs="Arial"/>
                          <w:b/>
                          <w:bCs/>
                          <w:color w:val="333333"/>
                          <w:sz w:val="24"/>
                          <w:szCs w:val="24"/>
                          <w:lang w:eastAsia="en-GB"/>
                        </w:rPr>
                        <w:t>topic</w:t>
                      </w:r>
                      <w:proofErr w:type="gramEnd"/>
                    </w:p>
                    <w:p w:rsidR="00270502" w:rsidRPr="006956F9" w:rsidRDefault="00270502" w:rsidP="00270502">
                      <w:pPr>
                        <w:numPr>
                          <w:ilvl w:val="0"/>
                          <w:numId w:val="1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Few studies have examined aircraft noise and risk of incident or fatal cardiovascular disease or stroke</w:t>
                      </w:r>
                    </w:p>
                    <w:p w:rsidR="00270502" w:rsidRPr="006956F9" w:rsidRDefault="00270502" w:rsidP="00270502">
                      <w:pPr>
                        <w:numPr>
                          <w:ilvl w:val="0"/>
                          <w:numId w:val="1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Previous studies have found an increased risk of hypertension associated with aircraft noise and increased risk of hypertension, stroke, and coronary heart disease with road traffic noise</w:t>
                      </w:r>
                    </w:p>
                    <w:p w:rsidR="00270502" w:rsidRPr="006956F9" w:rsidRDefault="00270502" w:rsidP="00270502">
                      <w:pPr>
                        <w:numPr>
                          <w:ilvl w:val="0"/>
                          <w:numId w:val="13"/>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These findings are consistent with those from studies of occupational noise exposure, and experimental studies examining short term effects of noise on the cardiovascular system</w:t>
                      </w:r>
                    </w:p>
                    <w:p w:rsidR="00270502" w:rsidRPr="006956F9" w:rsidRDefault="00270502" w:rsidP="00270502">
                      <w:pPr>
                        <w:spacing w:line="360" w:lineRule="atLeast"/>
                        <w:textAlignment w:val="baseline"/>
                        <w:outlineLvl w:val="3"/>
                        <w:rPr>
                          <w:rFonts w:ascii="Arial" w:eastAsia="Times New Roman" w:hAnsi="Arial" w:cs="Arial"/>
                          <w:b/>
                          <w:bCs/>
                          <w:color w:val="333333"/>
                          <w:sz w:val="24"/>
                          <w:szCs w:val="24"/>
                          <w:lang w:eastAsia="en-GB"/>
                        </w:rPr>
                      </w:pPr>
                      <w:r w:rsidRPr="006956F9">
                        <w:rPr>
                          <w:rFonts w:ascii="Arial" w:eastAsia="Times New Roman" w:hAnsi="Arial" w:cs="Arial"/>
                          <w:b/>
                          <w:bCs/>
                          <w:color w:val="333333"/>
                          <w:sz w:val="24"/>
                          <w:szCs w:val="24"/>
                          <w:lang w:eastAsia="en-GB"/>
                        </w:rPr>
                        <w:t>What this study adds</w:t>
                      </w:r>
                    </w:p>
                    <w:p w:rsidR="00270502" w:rsidRPr="006956F9" w:rsidRDefault="00270502" w:rsidP="00270502">
                      <w:pPr>
                        <w:numPr>
                          <w:ilvl w:val="0"/>
                          <w:numId w:val="14"/>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Areas with high levels of aircraft noise related to Heathrow airport in London had increased risks of stroke, coronary heart disease, and cardiovascular disease</w:t>
                      </w:r>
                    </w:p>
                    <w:p w:rsidR="00270502" w:rsidRDefault="00270502" w:rsidP="00270502">
                      <w:pPr>
                        <w:numPr>
                          <w:ilvl w:val="0"/>
                          <w:numId w:val="14"/>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Interpretation should consider not only causal associations but also possible alternative explanations such as residual confounding and ecological bias</w:t>
                      </w:r>
                    </w:p>
                    <w:p w:rsidR="00270502" w:rsidRPr="006956F9" w:rsidRDefault="00270502" w:rsidP="00270502">
                      <w:pPr>
                        <w:spacing w:line="360" w:lineRule="atLeast"/>
                        <w:textAlignment w:val="baseline"/>
                        <w:rPr>
                          <w:rFonts w:ascii="Arial" w:eastAsia="Times New Roman" w:hAnsi="Arial" w:cs="Arial"/>
                          <w:color w:val="333333"/>
                          <w:sz w:val="18"/>
                          <w:szCs w:val="18"/>
                          <w:lang w:eastAsia="en-GB"/>
                        </w:rPr>
                      </w:pPr>
                    </w:p>
                    <w:p w:rsidR="00270502" w:rsidRDefault="00270502"/>
                  </w:txbxContent>
                </v:textbox>
              </v:shape>
            </w:pict>
          </mc:Fallback>
        </mc:AlternateContent>
      </w:r>
      <w:r w:rsidR="006956F9" w:rsidRPr="006956F9">
        <w:rPr>
          <w:rFonts w:ascii="Arial" w:eastAsia="Times New Roman" w:hAnsi="Arial" w:cs="Arial"/>
          <w:color w:val="333333"/>
          <w:sz w:val="18"/>
          <w:szCs w:val="18"/>
          <w:lang w:eastAsia="en-GB"/>
        </w:rPr>
        <w:t>How best to meet commercial aircraft capacity for London and other major cities is a matter of active debate, as this may provide major economic benefits. However, policy decisions need to take account of potential health related concerns, including possible effects of environmental noise on cardiovascular health. Our results suggest that high levels of aircraft noise are associated with an increased risk of stroke, coronary heart disease, and cardiovascular disease. As well as the possibility of causal associations, alternative explanations should be considered. These include the potential for incompletely controlled confounding and ecological bias, as we did not have access to individual level confounder data such as ethnicity and smoking. Further work to understand better the possible health effects of aircraft noise is needed, including studies clarifying the relative importance of night time compared with daytime noise, as this may affect policy response.</w:t>
      </w:r>
    </w:p>
    <w:p w:rsidR="00270502" w:rsidRDefault="00270502" w:rsidP="006956F9">
      <w:pPr>
        <w:spacing w:after="270" w:line="360" w:lineRule="atLeast"/>
        <w:textAlignment w:val="baseline"/>
        <w:rPr>
          <w:rFonts w:ascii="Arial" w:eastAsia="Times New Roman" w:hAnsi="Arial" w:cs="Arial"/>
          <w:color w:val="333333"/>
          <w:sz w:val="18"/>
          <w:szCs w:val="18"/>
          <w:lang w:eastAsia="en-GB"/>
        </w:rPr>
      </w:pPr>
    </w:p>
    <w:p w:rsidR="00270502" w:rsidRDefault="00270502" w:rsidP="006956F9">
      <w:pPr>
        <w:spacing w:after="270" w:line="360" w:lineRule="atLeast"/>
        <w:textAlignment w:val="baseline"/>
        <w:rPr>
          <w:rFonts w:ascii="Arial" w:eastAsia="Times New Roman" w:hAnsi="Arial" w:cs="Arial"/>
          <w:color w:val="333333"/>
          <w:sz w:val="18"/>
          <w:szCs w:val="18"/>
          <w:lang w:eastAsia="en-GB"/>
        </w:rPr>
      </w:pPr>
    </w:p>
    <w:p w:rsidR="00270502" w:rsidRDefault="00270502" w:rsidP="006956F9">
      <w:pPr>
        <w:spacing w:after="270" w:line="360" w:lineRule="atLeast"/>
        <w:textAlignment w:val="baseline"/>
        <w:rPr>
          <w:rFonts w:ascii="Arial" w:eastAsia="Times New Roman" w:hAnsi="Arial" w:cs="Arial"/>
          <w:color w:val="333333"/>
          <w:sz w:val="18"/>
          <w:szCs w:val="18"/>
          <w:lang w:eastAsia="en-GB"/>
        </w:rPr>
      </w:pPr>
    </w:p>
    <w:p w:rsidR="00270502" w:rsidRDefault="00270502" w:rsidP="006956F9">
      <w:pPr>
        <w:spacing w:after="270" w:line="360" w:lineRule="atLeast"/>
        <w:textAlignment w:val="baseline"/>
        <w:rPr>
          <w:rFonts w:ascii="Arial" w:eastAsia="Times New Roman" w:hAnsi="Arial" w:cs="Arial"/>
          <w:color w:val="333333"/>
          <w:sz w:val="18"/>
          <w:szCs w:val="18"/>
          <w:lang w:eastAsia="en-GB"/>
        </w:rPr>
      </w:pPr>
    </w:p>
    <w:p w:rsidR="00270502" w:rsidRDefault="00270502" w:rsidP="006956F9">
      <w:pPr>
        <w:spacing w:after="270" w:line="360" w:lineRule="atLeast"/>
        <w:textAlignment w:val="baseline"/>
        <w:rPr>
          <w:rFonts w:ascii="Arial" w:eastAsia="Times New Roman" w:hAnsi="Arial" w:cs="Arial"/>
          <w:color w:val="333333"/>
          <w:sz w:val="18"/>
          <w:szCs w:val="18"/>
          <w:lang w:eastAsia="en-GB"/>
        </w:rPr>
      </w:pPr>
    </w:p>
    <w:p w:rsidR="00270502" w:rsidRDefault="00270502" w:rsidP="006956F9">
      <w:pPr>
        <w:spacing w:after="270" w:line="360" w:lineRule="atLeast"/>
        <w:textAlignment w:val="baseline"/>
        <w:rPr>
          <w:rFonts w:ascii="Arial" w:eastAsia="Times New Roman" w:hAnsi="Arial" w:cs="Arial"/>
          <w:color w:val="333333"/>
          <w:sz w:val="18"/>
          <w:szCs w:val="18"/>
          <w:lang w:eastAsia="en-GB"/>
        </w:rPr>
      </w:pPr>
    </w:p>
    <w:p w:rsidR="00270502" w:rsidRDefault="00270502" w:rsidP="006956F9">
      <w:pPr>
        <w:spacing w:before="135" w:after="135" w:line="308" w:lineRule="atLeast"/>
        <w:textAlignment w:val="baseline"/>
        <w:outlineLvl w:val="1"/>
        <w:rPr>
          <w:rFonts w:ascii="Arial" w:eastAsia="Times New Roman" w:hAnsi="Arial" w:cs="Arial"/>
          <w:b/>
          <w:bCs/>
          <w:color w:val="333333"/>
          <w:sz w:val="32"/>
          <w:szCs w:val="32"/>
          <w:lang w:eastAsia="en-GB"/>
        </w:rPr>
      </w:pPr>
    </w:p>
    <w:p w:rsidR="006956F9" w:rsidRPr="006956F9" w:rsidRDefault="006956F9" w:rsidP="006956F9">
      <w:pPr>
        <w:spacing w:before="135" w:after="135" w:line="308" w:lineRule="atLeast"/>
        <w:textAlignment w:val="baseline"/>
        <w:outlineLvl w:val="1"/>
        <w:rPr>
          <w:rFonts w:ascii="Arial" w:eastAsia="Times New Roman" w:hAnsi="Arial" w:cs="Arial"/>
          <w:b/>
          <w:bCs/>
          <w:color w:val="333333"/>
          <w:sz w:val="32"/>
          <w:szCs w:val="32"/>
          <w:lang w:eastAsia="en-GB"/>
        </w:rPr>
      </w:pPr>
      <w:r w:rsidRPr="006956F9">
        <w:rPr>
          <w:rFonts w:ascii="Arial" w:eastAsia="Times New Roman" w:hAnsi="Arial" w:cs="Arial"/>
          <w:b/>
          <w:bCs/>
          <w:color w:val="333333"/>
          <w:sz w:val="32"/>
          <w:szCs w:val="32"/>
          <w:lang w:eastAsia="en-GB"/>
        </w:rPr>
        <w:t>Notes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b/>
          <w:bCs/>
          <w:color w:val="333333"/>
          <w:sz w:val="18"/>
          <w:szCs w:val="18"/>
          <w:bdr w:val="none" w:sz="0" w:space="0" w:color="auto" w:frame="1"/>
          <w:lang w:eastAsia="en-GB"/>
        </w:rPr>
        <w:t>Cite this as:</w:t>
      </w:r>
      <w:r w:rsidRPr="006956F9">
        <w:rPr>
          <w:rFonts w:ascii="Arial" w:eastAsia="Times New Roman" w:hAnsi="Arial" w:cs="Arial"/>
          <w:color w:val="333333"/>
          <w:sz w:val="18"/>
          <w:szCs w:val="18"/>
          <w:lang w:eastAsia="en-GB"/>
        </w:rPr>
        <w:t> </w:t>
      </w:r>
      <w:r w:rsidRPr="006956F9">
        <w:rPr>
          <w:rFonts w:ascii="Arial" w:eastAsia="Times New Roman" w:hAnsi="Arial" w:cs="Arial"/>
          <w:i/>
          <w:iCs/>
          <w:color w:val="333333"/>
          <w:sz w:val="18"/>
          <w:szCs w:val="18"/>
          <w:bdr w:val="none" w:sz="0" w:space="0" w:color="auto" w:frame="1"/>
          <w:lang w:eastAsia="en-GB"/>
        </w:rPr>
        <w:t>BMJ</w:t>
      </w:r>
      <w:r w:rsidRPr="006956F9">
        <w:rPr>
          <w:rFonts w:ascii="Arial" w:eastAsia="Times New Roman" w:hAnsi="Arial" w:cs="Arial"/>
          <w:color w:val="333333"/>
          <w:sz w:val="18"/>
          <w:szCs w:val="18"/>
          <w:lang w:eastAsia="en-GB"/>
        </w:rPr>
        <w:t> 2013</w:t>
      </w:r>
      <w:proofErr w:type="gramStart"/>
      <w:r w:rsidRPr="006956F9">
        <w:rPr>
          <w:rFonts w:ascii="Arial" w:eastAsia="Times New Roman" w:hAnsi="Arial" w:cs="Arial"/>
          <w:color w:val="333333"/>
          <w:sz w:val="18"/>
          <w:szCs w:val="18"/>
          <w:lang w:eastAsia="en-GB"/>
        </w:rPr>
        <w:t>;347:f5432</w:t>
      </w:r>
      <w:proofErr w:type="gramEnd"/>
    </w:p>
    <w:p w:rsidR="006956F9" w:rsidRPr="006956F9" w:rsidRDefault="006956F9" w:rsidP="006956F9">
      <w:pPr>
        <w:spacing w:before="135" w:after="135" w:line="308" w:lineRule="atLeast"/>
        <w:textAlignment w:val="baseline"/>
        <w:outlineLvl w:val="1"/>
        <w:rPr>
          <w:rFonts w:ascii="Arial" w:eastAsia="Times New Roman" w:hAnsi="Arial" w:cs="Arial"/>
          <w:b/>
          <w:bCs/>
          <w:color w:val="333333"/>
          <w:sz w:val="32"/>
          <w:szCs w:val="32"/>
          <w:lang w:eastAsia="en-GB"/>
        </w:rPr>
      </w:pPr>
      <w:r w:rsidRPr="006956F9">
        <w:rPr>
          <w:rFonts w:ascii="Arial" w:eastAsia="Times New Roman" w:hAnsi="Arial" w:cs="Arial"/>
          <w:b/>
          <w:bCs/>
          <w:color w:val="333333"/>
          <w:sz w:val="32"/>
          <w:szCs w:val="32"/>
          <w:lang w:eastAsia="en-GB"/>
        </w:rPr>
        <w:t>Footnotes</w:t>
      </w:r>
    </w:p>
    <w:p w:rsidR="006956F9" w:rsidRPr="006956F9" w:rsidRDefault="006956F9" w:rsidP="006956F9">
      <w:pPr>
        <w:numPr>
          <w:ilvl w:val="0"/>
          <w:numId w:val="15"/>
        </w:numPr>
        <w:spacing w:after="270"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We dedicate this paper to Lars </w:t>
      </w:r>
      <w:proofErr w:type="spellStart"/>
      <w:r w:rsidRPr="006956F9">
        <w:rPr>
          <w:rFonts w:ascii="Arial" w:eastAsia="Times New Roman" w:hAnsi="Arial" w:cs="Arial"/>
          <w:color w:val="333333"/>
          <w:sz w:val="18"/>
          <w:szCs w:val="18"/>
          <w:lang w:eastAsia="en-GB"/>
        </w:rPr>
        <w:t>Jarup</w:t>
      </w:r>
      <w:proofErr w:type="spellEnd"/>
      <w:r w:rsidRPr="006956F9">
        <w:rPr>
          <w:rFonts w:ascii="Arial" w:eastAsia="Times New Roman" w:hAnsi="Arial" w:cs="Arial"/>
          <w:color w:val="333333"/>
          <w:sz w:val="18"/>
          <w:szCs w:val="18"/>
          <w:lang w:eastAsia="en-GB"/>
        </w:rPr>
        <w:t xml:space="preserve"> who helped initiate this project and passed away in 2010. We thank Peter </w:t>
      </w:r>
      <w:proofErr w:type="spellStart"/>
      <w:r w:rsidRPr="006956F9">
        <w:rPr>
          <w:rFonts w:ascii="Arial" w:eastAsia="Times New Roman" w:hAnsi="Arial" w:cs="Arial"/>
          <w:color w:val="333333"/>
          <w:sz w:val="18"/>
          <w:szCs w:val="18"/>
          <w:lang w:eastAsia="en-GB"/>
        </w:rPr>
        <w:t>Hambly</w:t>
      </w:r>
      <w:proofErr w:type="spellEnd"/>
      <w:r w:rsidRPr="006956F9">
        <w:rPr>
          <w:rFonts w:ascii="Arial" w:eastAsia="Times New Roman" w:hAnsi="Arial" w:cs="Arial"/>
          <w:color w:val="333333"/>
          <w:sz w:val="18"/>
          <w:szCs w:val="18"/>
          <w:lang w:eastAsia="en-GB"/>
        </w:rPr>
        <w:t xml:space="preserve">, Margaret Douglass, Eric Johnson, </w:t>
      </w:r>
      <w:proofErr w:type="spellStart"/>
      <w:r w:rsidRPr="006956F9">
        <w:rPr>
          <w:rFonts w:ascii="Arial" w:eastAsia="Times New Roman" w:hAnsi="Arial" w:cs="Arial"/>
          <w:color w:val="333333"/>
          <w:sz w:val="18"/>
          <w:szCs w:val="18"/>
          <w:lang w:eastAsia="en-GB"/>
        </w:rPr>
        <w:t>Kayoung</w:t>
      </w:r>
      <w:proofErr w:type="spellEnd"/>
      <w:r w:rsidRPr="006956F9">
        <w:rPr>
          <w:rFonts w:ascii="Arial" w:eastAsia="Times New Roman" w:hAnsi="Arial" w:cs="Arial"/>
          <w:color w:val="333333"/>
          <w:sz w:val="18"/>
          <w:szCs w:val="18"/>
          <w:lang w:eastAsia="en-GB"/>
        </w:rPr>
        <w:t xml:space="preserve"> Lee, and David Morley for technical support and the advisory group members: Tim Williams, Yvette Bosworth (</w:t>
      </w:r>
      <w:proofErr w:type="spellStart"/>
      <w:r w:rsidRPr="006956F9">
        <w:rPr>
          <w:rFonts w:ascii="Arial" w:eastAsia="Times New Roman" w:hAnsi="Arial" w:cs="Arial"/>
          <w:color w:val="333333"/>
          <w:sz w:val="18"/>
          <w:szCs w:val="18"/>
          <w:lang w:eastAsia="en-GB"/>
        </w:rPr>
        <w:t>Defra</w:t>
      </w:r>
      <w:proofErr w:type="spellEnd"/>
      <w:r w:rsidRPr="006956F9">
        <w:rPr>
          <w:rFonts w:ascii="Arial" w:eastAsia="Times New Roman" w:hAnsi="Arial" w:cs="Arial"/>
          <w:color w:val="333333"/>
          <w:sz w:val="18"/>
          <w:szCs w:val="18"/>
          <w:lang w:eastAsia="en-GB"/>
        </w:rPr>
        <w:t xml:space="preserve">), Stephen Turner (Bureau </w:t>
      </w:r>
      <w:proofErr w:type="spellStart"/>
      <w:r w:rsidRPr="006956F9">
        <w:rPr>
          <w:rFonts w:ascii="Arial" w:eastAsia="Times New Roman" w:hAnsi="Arial" w:cs="Arial"/>
          <w:color w:val="333333"/>
          <w:sz w:val="18"/>
          <w:szCs w:val="18"/>
          <w:lang w:eastAsia="en-GB"/>
        </w:rPr>
        <w:t>Veritas</w:t>
      </w:r>
      <w:proofErr w:type="spellEnd"/>
      <w:r w:rsidRPr="006956F9">
        <w:rPr>
          <w:rFonts w:ascii="Arial" w:eastAsia="Times New Roman" w:hAnsi="Arial" w:cs="Arial"/>
          <w:color w:val="333333"/>
          <w:sz w:val="18"/>
          <w:szCs w:val="18"/>
          <w:lang w:eastAsia="en-GB"/>
        </w:rPr>
        <w:t>/</w:t>
      </w:r>
      <w:proofErr w:type="spellStart"/>
      <w:r w:rsidRPr="006956F9">
        <w:rPr>
          <w:rFonts w:ascii="Arial" w:eastAsia="Times New Roman" w:hAnsi="Arial" w:cs="Arial"/>
          <w:color w:val="333333"/>
          <w:sz w:val="18"/>
          <w:szCs w:val="18"/>
          <w:lang w:eastAsia="en-GB"/>
        </w:rPr>
        <w:t>Defra</w:t>
      </w:r>
      <w:proofErr w:type="spellEnd"/>
      <w:r w:rsidRPr="006956F9">
        <w:rPr>
          <w:rFonts w:ascii="Arial" w:eastAsia="Times New Roman" w:hAnsi="Arial" w:cs="Arial"/>
          <w:color w:val="333333"/>
          <w:sz w:val="18"/>
          <w:szCs w:val="18"/>
          <w:lang w:eastAsia="en-GB"/>
        </w:rPr>
        <w:t>), and Nigel Jones (</w:t>
      </w:r>
      <w:proofErr w:type="spellStart"/>
      <w:r w:rsidRPr="006956F9">
        <w:rPr>
          <w:rFonts w:ascii="Arial" w:eastAsia="Times New Roman" w:hAnsi="Arial" w:cs="Arial"/>
          <w:color w:val="333333"/>
          <w:sz w:val="18"/>
          <w:szCs w:val="18"/>
          <w:lang w:eastAsia="en-GB"/>
        </w:rPr>
        <w:t>Extrium</w:t>
      </w:r>
      <w:proofErr w:type="spellEnd"/>
      <w:r w:rsidRPr="006956F9">
        <w:rPr>
          <w:rFonts w:ascii="Arial" w:eastAsia="Times New Roman" w:hAnsi="Arial" w:cs="Arial"/>
          <w:color w:val="333333"/>
          <w:sz w:val="18"/>
          <w:szCs w:val="18"/>
          <w:lang w:eastAsia="en-GB"/>
        </w:rPr>
        <w:t xml:space="preserve">) </w:t>
      </w:r>
      <w:r w:rsidRPr="006956F9">
        <w:rPr>
          <w:rFonts w:ascii="Arial" w:eastAsia="Times New Roman" w:hAnsi="Arial" w:cs="Arial"/>
          <w:color w:val="333333"/>
          <w:sz w:val="18"/>
          <w:szCs w:val="18"/>
          <w:lang w:eastAsia="en-GB"/>
        </w:rPr>
        <w:lastRenderedPageBreak/>
        <w:t>who provided traffic noise data, and Darren Rhodes and Kay Jones (Civil Aviation Authority) who provided aircraft noise data.</w:t>
      </w:r>
    </w:p>
    <w:p w:rsidR="006956F9" w:rsidRPr="006956F9" w:rsidRDefault="006956F9" w:rsidP="006956F9">
      <w:pPr>
        <w:numPr>
          <w:ilvl w:val="0"/>
          <w:numId w:val="15"/>
        </w:numPr>
        <w:spacing w:after="270"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Contributors: PE and ALH with MB, LF, SF, </w:t>
      </w:r>
      <w:proofErr w:type="spellStart"/>
      <w:r w:rsidRPr="006956F9">
        <w:rPr>
          <w:rFonts w:ascii="Arial" w:eastAsia="Times New Roman" w:hAnsi="Arial" w:cs="Arial"/>
          <w:color w:val="333333"/>
          <w:sz w:val="18"/>
          <w:szCs w:val="18"/>
          <w:lang w:eastAsia="en-GB"/>
        </w:rPr>
        <w:t>KdH</w:t>
      </w:r>
      <w:proofErr w:type="spellEnd"/>
      <w:r w:rsidRPr="006956F9">
        <w:rPr>
          <w:rFonts w:ascii="Arial" w:eastAsia="Times New Roman" w:hAnsi="Arial" w:cs="Arial"/>
          <w:color w:val="333333"/>
          <w:sz w:val="18"/>
          <w:szCs w:val="18"/>
          <w:lang w:eastAsia="en-GB"/>
        </w:rPr>
        <w:t xml:space="preserve">, DF, LB, and SR conceived and designed the study. MB, LF, SF, </w:t>
      </w:r>
      <w:proofErr w:type="spellStart"/>
      <w:r w:rsidRPr="006956F9">
        <w:rPr>
          <w:rFonts w:ascii="Arial" w:eastAsia="Times New Roman" w:hAnsi="Arial" w:cs="Arial"/>
          <w:color w:val="333333"/>
          <w:sz w:val="18"/>
          <w:szCs w:val="18"/>
          <w:lang w:eastAsia="en-GB"/>
        </w:rPr>
        <w:t>KdH</w:t>
      </w:r>
      <w:proofErr w:type="spellEnd"/>
      <w:r w:rsidRPr="006956F9">
        <w:rPr>
          <w:rFonts w:ascii="Arial" w:eastAsia="Times New Roman" w:hAnsi="Arial" w:cs="Arial"/>
          <w:color w:val="333333"/>
          <w:sz w:val="18"/>
          <w:szCs w:val="18"/>
          <w:lang w:eastAsia="en-GB"/>
        </w:rPr>
        <w:t xml:space="preserve">, DF, REG, LB, JG, and SB were involved in data extraction and preparation. JG, </w:t>
      </w:r>
      <w:proofErr w:type="spellStart"/>
      <w:r w:rsidRPr="006956F9">
        <w:rPr>
          <w:rFonts w:ascii="Arial" w:eastAsia="Times New Roman" w:hAnsi="Arial" w:cs="Arial"/>
          <w:color w:val="333333"/>
          <w:sz w:val="18"/>
          <w:szCs w:val="18"/>
          <w:lang w:eastAsia="en-GB"/>
        </w:rPr>
        <w:t>KdH</w:t>
      </w:r>
      <w:proofErr w:type="spellEnd"/>
      <w:r w:rsidRPr="006956F9">
        <w:rPr>
          <w:rFonts w:ascii="Arial" w:eastAsia="Times New Roman" w:hAnsi="Arial" w:cs="Arial"/>
          <w:color w:val="333333"/>
          <w:sz w:val="18"/>
          <w:szCs w:val="18"/>
          <w:lang w:eastAsia="en-GB"/>
        </w:rPr>
        <w:t xml:space="preserve">, and DF were responsible for the Geographical Information System analyses. JG, </w:t>
      </w:r>
      <w:proofErr w:type="spellStart"/>
      <w:r w:rsidRPr="006956F9">
        <w:rPr>
          <w:rFonts w:ascii="Arial" w:eastAsia="Times New Roman" w:hAnsi="Arial" w:cs="Arial"/>
          <w:color w:val="333333"/>
          <w:sz w:val="18"/>
          <w:szCs w:val="18"/>
          <w:lang w:eastAsia="en-GB"/>
        </w:rPr>
        <w:t>KdH</w:t>
      </w:r>
      <w:proofErr w:type="spellEnd"/>
      <w:r w:rsidRPr="006956F9">
        <w:rPr>
          <w:rFonts w:ascii="Arial" w:eastAsia="Times New Roman" w:hAnsi="Arial" w:cs="Arial"/>
          <w:color w:val="333333"/>
          <w:sz w:val="18"/>
          <w:szCs w:val="18"/>
          <w:lang w:eastAsia="en-GB"/>
        </w:rPr>
        <w:t xml:space="preserve">, and HEL interpreted the aircraft noise data. LF and MB with REG and CP carried out the statistical analyses, supervised by PE, ALH, SR, and NB. The analyses were interpreted by PE, ALH, MB, LF, NB, SR, HEL, and JG. ALH and PE drafted the initial report; all </w:t>
      </w:r>
      <w:proofErr w:type="spellStart"/>
      <w:r w:rsidRPr="006956F9">
        <w:rPr>
          <w:rFonts w:ascii="Arial" w:eastAsia="Times New Roman" w:hAnsi="Arial" w:cs="Arial"/>
          <w:color w:val="333333"/>
          <w:sz w:val="18"/>
          <w:szCs w:val="18"/>
          <w:lang w:eastAsia="en-GB"/>
        </w:rPr>
        <w:t>coauthors</w:t>
      </w:r>
      <w:proofErr w:type="spellEnd"/>
      <w:r w:rsidRPr="006956F9">
        <w:rPr>
          <w:rFonts w:ascii="Arial" w:eastAsia="Times New Roman" w:hAnsi="Arial" w:cs="Arial"/>
          <w:color w:val="333333"/>
          <w:sz w:val="18"/>
          <w:szCs w:val="18"/>
          <w:lang w:eastAsia="en-GB"/>
        </w:rPr>
        <w:t xml:space="preserve"> revised the report and approved the final version. MB and LF contributed equally to this paper and are joint second authors. PE is the guarantor of this paper.</w:t>
      </w:r>
    </w:p>
    <w:p w:rsidR="006956F9" w:rsidRPr="006956F9" w:rsidRDefault="006956F9" w:rsidP="006956F9">
      <w:pPr>
        <w:numPr>
          <w:ilvl w:val="0"/>
          <w:numId w:val="15"/>
        </w:numPr>
        <w:spacing w:after="270"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Funding: The work of the UK Small Area Health Statistics Unit is funded by Public Health England as part of the MRC-PHE Centre for Environment and Health, funded also by the UK Medical Research Council. Support was received from the European Network for Noise and Health (ENNAH), EU FP7 grant No 226442. PE acknowledges support from the National Institute for Health Research (NIHR) Biomedical Research Centre at Imperial College Healthcare NHS Trust and Imperial College London. PE is an NIHR senior investigator. The funders had no role in the study design; in the collection, analysis, and interpretation of data; in the writing of the article; and in the decision to submit the article for publication. The advisory group provided advice on methodology but was not involved in the analyses, interpretation of results, or writing of the paper. The views expressed are those of the authors and not necessarily those of the NHS, NIHR, or Department of Health.</w:t>
      </w:r>
    </w:p>
    <w:p w:rsidR="006956F9" w:rsidRPr="006956F9" w:rsidRDefault="006956F9" w:rsidP="006956F9">
      <w:pPr>
        <w:numPr>
          <w:ilvl w:val="0"/>
          <w:numId w:val="15"/>
        </w:numPr>
        <w:spacing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Competing interests: All authors have completed the ICMJE uniform disclosure at</w:t>
      </w:r>
      <w:hyperlink r:id="rId102" w:history="1">
        <w:r w:rsidRPr="006956F9">
          <w:rPr>
            <w:rFonts w:ascii="Arial" w:eastAsia="Times New Roman" w:hAnsi="Arial" w:cs="Arial"/>
            <w:color w:val="006990"/>
            <w:sz w:val="18"/>
            <w:szCs w:val="18"/>
            <w:u w:val="single"/>
            <w:bdr w:val="none" w:sz="0" w:space="0" w:color="auto" w:frame="1"/>
            <w:lang w:eastAsia="en-GB"/>
          </w:rPr>
          <w:t>www.icmje.org/coi_disclosure.pdf</w:t>
        </w:r>
      </w:hyperlink>
      <w:r w:rsidRPr="006956F9">
        <w:rPr>
          <w:rFonts w:ascii="Arial" w:eastAsia="Times New Roman" w:hAnsi="Arial" w:cs="Arial"/>
          <w:color w:val="333333"/>
          <w:sz w:val="18"/>
          <w:szCs w:val="18"/>
          <w:lang w:eastAsia="en-GB"/>
        </w:rPr>
        <w:t xml:space="preserve"> (available on request from the corresponding author) and declare: financial support for the submitted work through the funding of the UK Small Area Health Statistics Unit by Public Health England as part of the MRC-PHE Centre for Environment and Health, funded also by the UK Medical Research Council; financial support from the European Network for Noise and Health (ENNAH), EU FP7 grant No 226442; PE acknowledges support from the National Institute for Health Research (NIHR) Biomedical Research Centre based at Imperial College Healthcare NHS Trust and Imperial College London; PE is an NIHR Senior Investigator; ALH and HEL declare consultancy fees from AECOM as part of a </w:t>
      </w:r>
      <w:proofErr w:type="spellStart"/>
      <w:r w:rsidRPr="006956F9">
        <w:rPr>
          <w:rFonts w:ascii="Arial" w:eastAsia="Times New Roman" w:hAnsi="Arial" w:cs="Arial"/>
          <w:color w:val="333333"/>
          <w:sz w:val="18"/>
          <w:szCs w:val="18"/>
          <w:lang w:eastAsia="en-GB"/>
        </w:rPr>
        <w:t>Defra</w:t>
      </w:r>
      <w:proofErr w:type="spellEnd"/>
      <w:r w:rsidRPr="006956F9">
        <w:rPr>
          <w:rFonts w:ascii="Arial" w:eastAsia="Times New Roman" w:hAnsi="Arial" w:cs="Arial"/>
          <w:color w:val="333333"/>
          <w:sz w:val="18"/>
          <w:szCs w:val="18"/>
          <w:lang w:eastAsia="en-GB"/>
        </w:rPr>
        <w:t xml:space="preserve"> report on health effects of environmental noise; ALH declares a Greenpeace membership but has not received any money from the organisation nor been involved in campaigns; nor other relationships or activities that could appear to have influenced the submitted work.</w:t>
      </w:r>
    </w:p>
    <w:p w:rsidR="006956F9" w:rsidRPr="006956F9" w:rsidRDefault="006956F9" w:rsidP="006956F9">
      <w:pPr>
        <w:numPr>
          <w:ilvl w:val="0"/>
          <w:numId w:val="15"/>
        </w:numPr>
        <w:spacing w:after="270"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Ethical approval: The study was commissioned by the Department of Health in England; ethical approval was obtained from the National Research Ethics Service reference 12/LO/0566 and the Imperial College Research Ethics Committee.</w:t>
      </w:r>
    </w:p>
    <w:p w:rsidR="006956F9" w:rsidRPr="006956F9" w:rsidRDefault="006956F9" w:rsidP="006956F9">
      <w:pPr>
        <w:numPr>
          <w:ilvl w:val="0"/>
          <w:numId w:val="15"/>
        </w:numPr>
        <w:spacing w:after="270" w:line="360" w:lineRule="atLeast"/>
        <w:ind w:left="0"/>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Data sharing: Data are available from the data providers on application with appropriate ethics and governance permissions, but we do not hold data provider, ethics, or governance permissions to share the dataset with third parties.</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This is an Open Access article distributed in accordance with the Creative Commons Attribution Non Commercial (CC BY-NC 3.0) license, which permits others to distribute, remix, adapt, build upon this work non-commercially, and license their derivative works on different terms, provided the original work is properly cited and the use is non-commercial. </w:t>
      </w:r>
      <w:proofErr w:type="spellStart"/>
      <w:r w:rsidRPr="006956F9">
        <w:rPr>
          <w:rFonts w:ascii="Arial" w:eastAsia="Times New Roman" w:hAnsi="Arial" w:cs="Arial"/>
          <w:color w:val="333333"/>
          <w:sz w:val="18"/>
          <w:szCs w:val="18"/>
          <w:lang w:eastAsia="en-GB"/>
        </w:rPr>
        <w:t>See</w:t>
      </w:r>
      <w:proofErr w:type="gramStart"/>
      <w:r w:rsidRPr="006956F9">
        <w:rPr>
          <w:rFonts w:ascii="Arial" w:eastAsia="Times New Roman" w:hAnsi="Arial" w:cs="Arial"/>
          <w:color w:val="333333"/>
          <w:sz w:val="18"/>
          <w:szCs w:val="18"/>
          <w:lang w:eastAsia="en-GB"/>
        </w:rPr>
        <w:t>:</w:t>
      </w:r>
      <w:proofErr w:type="gramEnd"/>
      <w:r w:rsidRPr="006956F9">
        <w:rPr>
          <w:rFonts w:ascii="Arial" w:eastAsia="Times New Roman" w:hAnsi="Arial" w:cs="Arial"/>
          <w:color w:val="333333"/>
          <w:sz w:val="18"/>
          <w:szCs w:val="18"/>
          <w:lang w:eastAsia="en-GB"/>
        </w:rPr>
        <w:fldChar w:fldCharType="begin"/>
      </w:r>
      <w:r w:rsidRPr="006956F9">
        <w:rPr>
          <w:rFonts w:ascii="Arial" w:eastAsia="Times New Roman" w:hAnsi="Arial" w:cs="Arial"/>
          <w:color w:val="333333"/>
          <w:sz w:val="18"/>
          <w:szCs w:val="18"/>
          <w:lang w:eastAsia="en-GB"/>
        </w:rPr>
        <w:instrText xml:space="preserve"> HYPERLINK "http://creativecommons.org/licenses/by-nc/3.0/" </w:instrText>
      </w:r>
      <w:r w:rsidRPr="006956F9">
        <w:rPr>
          <w:rFonts w:ascii="Arial" w:eastAsia="Times New Roman" w:hAnsi="Arial" w:cs="Arial"/>
          <w:color w:val="333333"/>
          <w:sz w:val="18"/>
          <w:szCs w:val="18"/>
          <w:lang w:eastAsia="en-GB"/>
        </w:rPr>
        <w:fldChar w:fldCharType="separate"/>
      </w:r>
      <w:r w:rsidRPr="006956F9">
        <w:rPr>
          <w:rFonts w:ascii="Arial" w:eastAsia="Times New Roman" w:hAnsi="Arial" w:cs="Arial"/>
          <w:color w:val="006990"/>
          <w:sz w:val="18"/>
          <w:szCs w:val="18"/>
          <w:u w:val="single"/>
          <w:bdr w:val="none" w:sz="0" w:space="0" w:color="auto" w:frame="1"/>
          <w:lang w:eastAsia="en-GB"/>
        </w:rPr>
        <w:t>http</w:t>
      </w:r>
      <w:proofErr w:type="spellEnd"/>
      <w:r w:rsidRPr="006956F9">
        <w:rPr>
          <w:rFonts w:ascii="Arial" w:eastAsia="Times New Roman" w:hAnsi="Arial" w:cs="Arial"/>
          <w:color w:val="006990"/>
          <w:sz w:val="18"/>
          <w:szCs w:val="18"/>
          <w:u w:val="single"/>
          <w:bdr w:val="none" w:sz="0" w:space="0" w:color="auto" w:frame="1"/>
          <w:lang w:eastAsia="en-GB"/>
        </w:rPr>
        <w:t>://creativecommons.org/licenses/by-</w:t>
      </w:r>
      <w:proofErr w:type="spellStart"/>
      <w:r w:rsidRPr="006956F9">
        <w:rPr>
          <w:rFonts w:ascii="Arial" w:eastAsia="Times New Roman" w:hAnsi="Arial" w:cs="Arial"/>
          <w:color w:val="006990"/>
          <w:sz w:val="18"/>
          <w:szCs w:val="18"/>
          <w:u w:val="single"/>
          <w:bdr w:val="none" w:sz="0" w:space="0" w:color="auto" w:frame="1"/>
          <w:lang w:eastAsia="en-GB"/>
        </w:rPr>
        <w:t>nc</w:t>
      </w:r>
      <w:proofErr w:type="spellEnd"/>
      <w:r w:rsidRPr="006956F9">
        <w:rPr>
          <w:rFonts w:ascii="Arial" w:eastAsia="Times New Roman" w:hAnsi="Arial" w:cs="Arial"/>
          <w:color w:val="006990"/>
          <w:sz w:val="18"/>
          <w:szCs w:val="18"/>
          <w:u w:val="single"/>
          <w:bdr w:val="none" w:sz="0" w:space="0" w:color="auto" w:frame="1"/>
          <w:lang w:eastAsia="en-GB"/>
        </w:rPr>
        <w:t>/3.0/</w:t>
      </w:r>
      <w:r w:rsidRPr="006956F9">
        <w:rPr>
          <w:rFonts w:ascii="Arial" w:eastAsia="Times New Roman" w:hAnsi="Arial" w:cs="Arial"/>
          <w:color w:val="333333"/>
          <w:sz w:val="18"/>
          <w:szCs w:val="18"/>
          <w:lang w:eastAsia="en-GB"/>
        </w:rPr>
        <w:fldChar w:fldCharType="end"/>
      </w:r>
      <w:r w:rsidRPr="006956F9">
        <w:rPr>
          <w:rFonts w:ascii="Arial" w:eastAsia="Times New Roman" w:hAnsi="Arial" w:cs="Arial"/>
          <w:color w:val="333333"/>
          <w:sz w:val="18"/>
          <w:szCs w:val="18"/>
          <w:lang w:eastAsia="en-GB"/>
        </w:rPr>
        <w:t>.</w:t>
      </w:r>
    </w:p>
    <w:p w:rsidR="00270502" w:rsidRDefault="00270502" w:rsidP="006956F9">
      <w:pPr>
        <w:spacing w:before="135" w:after="135" w:line="308" w:lineRule="atLeast"/>
        <w:textAlignment w:val="baseline"/>
        <w:outlineLvl w:val="1"/>
        <w:rPr>
          <w:rFonts w:ascii="Arial" w:eastAsia="Times New Roman" w:hAnsi="Arial" w:cs="Arial"/>
          <w:b/>
          <w:bCs/>
          <w:color w:val="333333"/>
          <w:sz w:val="32"/>
          <w:szCs w:val="32"/>
          <w:lang w:eastAsia="en-GB"/>
        </w:rPr>
      </w:pPr>
    </w:p>
    <w:p w:rsidR="006956F9" w:rsidRPr="006956F9" w:rsidRDefault="006956F9" w:rsidP="006956F9">
      <w:pPr>
        <w:spacing w:before="135" w:after="135" w:line="308" w:lineRule="atLeast"/>
        <w:textAlignment w:val="baseline"/>
        <w:outlineLvl w:val="1"/>
        <w:rPr>
          <w:rFonts w:ascii="Arial" w:eastAsia="Times New Roman" w:hAnsi="Arial" w:cs="Arial"/>
          <w:b/>
          <w:bCs/>
          <w:color w:val="333333"/>
          <w:sz w:val="32"/>
          <w:szCs w:val="32"/>
          <w:lang w:eastAsia="en-GB"/>
        </w:rPr>
      </w:pPr>
      <w:bookmarkStart w:id="0" w:name="_GoBack"/>
      <w:bookmarkEnd w:id="0"/>
      <w:r w:rsidRPr="006956F9">
        <w:rPr>
          <w:rFonts w:ascii="Arial" w:eastAsia="Times New Roman" w:hAnsi="Arial" w:cs="Arial"/>
          <w:b/>
          <w:bCs/>
          <w:color w:val="333333"/>
          <w:sz w:val="32"/>
          <w:szCs w:val="32"/>
          <w:lang w:eastAsia="en-GB"/>
        </w:rPr>
        <w:lastRenderedPageBreak/>
        <w:t>References</w:t>
      </w:r>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03" w:anchor="xref-ref-1-1" w:tooltip="View reference 1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Miedema</w:t>
      </w:r>
      <w:proofErr w:type="spellEnd"/>
      <w:r w:rsidRPr="006956F9">
        <w:rPr>
          <w:rFonts w:ascii="Arial" w:eastAsia="Times New Roman" w:hAnsi="Arial" w:cs="Arial"/>
          <w:color w:val="333333"/>
          <w:sz w:val="18"/>
          <w:szCs w:val="18"/>
          <w:bdr w:val="none" w:sz="0" w:space="0" w:color="auto" w:frame="1"/>
          <w:lang w:eastAsia="en-GB"/>
        </w:rPr>
        <w:t xml:space="preserve"> HME, </w:t>
      </w:r>
      <w:proofErr w:type="spellStart"/>
      <w:r w:rsidRPr="006956F9">
        <w:rPr>
          <w:rFonts w:ascii="Arial" w:eastAsia="Times New Roman" w:hAnsi="Arial" w:cs="Arial"/>
          <w:color w:val="333333"/>
          <w:sz w:val="18"/>
          <w:szCs w:val="18"/>
          <w:bdr w:val="none" w:sz="0" w:space="0" w:color="auto" w:frame="1"/>
          <w:lang w:eastAsia="en-GB"/>
        </w:rPr>
        <w:t>Vos</w:t>
      </w:r>
      <w:proofErr w:type="spellEnd"/>
      <w:r w:rsidRPr="006956F9">
        <w:rPr>
          <w:rFonts w:ascii="Arial" w:eastAsia="Times New Roman" w:hAnsi="Arial" w:cs="Arial"/>
          <w:color w:val="333333"/>
          <w:sz w:val="18"/>
          <w:szCs w:val="18"/>
          <w:bdr w:val="none" w:sz="0" w:space="0" w:color="auto" w:frame="1"/>
          <w:lang w:eastAsia="en-GB"/>
        </w:rPr>
        <w:t xml:space="preserve"> H. Exposure-response relationships for transportation noise. J </w:t>
      </w:r>
      <w:proofErr w:type="spellStart"/>
      <w:r w:rsidRPr="006956F9">
        <w:rPr>
          <w:rFonts w:ascii="Arial" w:eastAsia="Times New Roman" w:hAnsi="Arial" w:cs="Arial"/>
          <w:color w:val="333333"/>
          <w:sz w:val="18"/>
          <w:szCs w:val="18"/>
          <w:bdr w:val="none" w:sz="0" w:space="0" w:color="auto" w:frame="1"/>
          <w:lang w:eastAsia="en-GB"/>
        </w:rPr>
        <w:t>Acoust</w:t>
      </w:r>
      <w:proofErr w:type="spellEnd"/>
      <w:r w:rsidRPr="006956F9">
        <w:rPr>
          <w:rFonts w:ascii="Arial" w:eastAsia="Times New Roman" w:hAnsi="Arial" w:cs="Arial"/>
          <w:color w:val="333333"/>
          <w:sz w:val="18"/>
          <w:szCs w:val="18"/>
          <w:bdr w:val="none" w:sz="0" w:space="0" w:color="auto" w:frame="1"/>
          <w:lang w:eastAsia="en-GB"/>
        </w:rPr>
        <w:t xml:space="preserve"> </w:t>
      </w:r>
      <w:proofErr w:type="spellStart"/>
      <w:r w:rsidRPr="006956F9">
        <w:rPr>
          <w:rFonts w:ascii="Arial" w:eastAsia="Times New Roman" w:hAnsi="Arial" w:cs="Arial"/>
          <w:color w:val="333333"/>
          <w:sz w:val="18"/>
          <w:szCs w:val="18"/>
          <w:bdr w:val="none" w:sz="0" w:space="0" w:color="auto" w:frame="1"/>
          <w:lang w:eastAsia="en-GB"/>
        </w:rPr>
        <w:t>Soc</w:t>
      </w:r>
      <w:proofErr w:type="spellEnd"/>
      <w:r w:rsidRPr="006956F9">
        <w:rPr>
          <w:rFonts w:ascii="Arial" w:eastAsia="Times New Roman" w:hAnsi="Arial" w:cs="Arial"/>
          <w:color w:val="333333"/>
          <w:sz w:val="18"/>
          <w:szCs w:val="18"/>
          <w:bdr w:val="none" w:sz="0" w:space="0" w:color="auto" w:frame="1"/>
          <w:lang w:eastAsia="en-GB"/>
        </w:rPr>
        <w:t xml:space="preserve"> Am1998</w:t>
      </w:r>
      <w:proofErr w:type="gramStart"/>
      <w:r w:rsidRPr="006956F9">
        <w:rPr>
          <w:rFonts w:ascii="Arial" w:eastAsia="Times New Roman" w:hAnsi="Arial" w:cs="Arial"/>
          <w:color w:val="333333"/>
          <w:sz w:val="18"/>
          <w:szCs w:val="18"/>
          <w:bdr w:val="none" w:sz="0" w:space="0" w:color="auto" w:frame="1"/>
          <w:lang w:eastAsia="en-GB"/>
        </w:rPr>
        <w:t>;104</w:t>
      </w:r>
      <w:proofErr w:type="gramEnd"/>
      <w:r w:rsidRPr="006956F9">
        <w:rPr>
          <w:rFonts w:ascii="Arial" w:eastAsia="Times New Roman" w:hAnsi="Arial" w:cs="Arial"/>
          <w:color w:val="333333"/>
          <w:sz w:val="18"/>
          <w:szCs w:val="18"/>
          <w:bdr w:val="none" w:sz="0" w:space="0" w:color="auto" w:frame="1"/>
          <w:lang w:eastAsia="en-GB"/>
        </w:rPr>
        <w:t>: 3432-45.</w:t>
      </w:r>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04" w:anchor="xref-ref-2-1" w:tooltip="View reference 2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gramStart"/>
      <w:r w:rsidRPr="006956F9">
        <w:rPr>
          <w:rFonts w:ascii="Arial" w:eastAsia="Times New Roman" w:hAnsi="Arial" w:cs="Arial"/>
          <w:color w:val="333333"/>
          <w:sz w:val="18"/>
          <w:szCs w:val="18"/>
          <w:lang w:eastAsia="en-GB"/>
        </w:rPr>
        <w:t>World Health Organization.</w:t>
      </w:r>
      <w:proofErr w:type="gramEnd"/>
      <w:r w:rsidRPr="006956F9">
        <w:rPr>
          <w:rFonts w:ascii="Arial" w:eastAsia="Times New Roman" w:hAnsi="Arial" w:cs="Arial"/>
          <w:color w:val="333333"/>
          <w:sz w:val="18"/>
          <w:szCs w:val="18"/>
          <w:lang w:eastAsia="en-GB"/>
        </w:rPr>
        <w:t xml:space="preserve"> </w:t>
      </w:r>
      <w:proofErr w:type="gramStart"/>
      <w:r w:rsidRPr="006956F9">
        <w:rPr>
          <w:rFonts w:ascii="Arial" w:eastAsia="Times New Roman" w:hAnsi="Arial" w:cs="Arial"/>
          <w:color w:val="333333"/>
          <w:sz w:val="18"/>
          <w:szCs w:val="18"/>
          <w:lang w:eastAsia="en-GB"/>
        </w:rPr>
        <w:t>Burden of disease from environmental noise.</w:t>
      </w:r>
      <w:proofErr w:type="gramEnd"/>
      <w:r w:rsidRPr="006956F9">
        <w:rPr>
          <w:rFonts w:ascii="Arial" w:eastAsia="Times New Roman" w:hAnsi="Arial" w:cs="Arial"/>
          <w:color w:val="333333"/>
          <w:sz w:val="18"/>
          <w:szCs w:val="18"/>
          <w:lang w:eastAsia="en-GB"/>
        </w:rPr>
        <w:t xml:space="preserve"> </w:t>
      </w:r>
      <w:proofErr w:type="gramStart"/>
      <w:r w:rsidRPr="006956F9">
        <w:rPr>
          <w:rFonts w:ascii="Arial" w:eastAsia="Times New Roman" w:hAnsi="Arial" w:cs="Arial"/>
          <w:color w:val="333333"/>
          <w:sz w:val="18"/>
          <w:szCs w:val="18"/>
          <w:lang w:eastAsia="en-GB"/>
        </w:rPr>
        <w:t>WHO, Regional Office for Europe.</w:t>
      </w:r>
      <w:proofErr w:type="gramEnd"/>
      <w:r w:rsidRPr="006956F9">
        <w:rPr>
          <w:rFonts w:ascii="Arial" w:eastAsia="Times New Roman" w:hAnsi="Arial" w:cs="Arial"/>
          <w:color w:val="333333"/>
          <w:sz w:val="18"/>
          <w:szCs w:val="18"/>
          <w:lang w:eastAsia="en-GB"/>
        </w:rPr>
        <w:t xml:space="preserve"> </w:t>
      </w:r>
      <w:proofErr w:type="gramStart"/>
      <w:r w:rsidRPr="006956F9">
        <w:rPr>
          <w:rFonts w:ascii="Arial" w:eastAsia="Times New Roman" w:hAnsi="Arial" w:cs="Arial"/>
          <w:color w:val="333333"/>
          <w:sz w:val="18"/>
          <w:szCs w:val="18"/>
          <w:lang w:eastAsia="en-GB"/>
        </w:rPr>
        <w:t>JRC, European Commission; 2011.</w:t>
      </w:r>
      <w:proofErr w:type="gramEnd"/>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05" w:anchor="xref-ref-3-1" w:tooltip="View reference 3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Jarup</w:t>
      </w:r>
      <w:proofErr w:type="spellEnd"/>
      <w:r w:rsidRPr="006956F9">
        <w:rPr>
          <w:rFonts w:ascii="Arial" w:eastAsia="Times New Roman" w:hAnsi="Arial" w:cs="Arial"/>
          <w:color w:val="333333"/>
          <w:sz w:val="18"/>
          <w:szCs w:val="18"/>
          <w:bdr w:val="none" w:sz="0" w:space="0" w:color="auto" w:frame="1"/>
          <w:lang w:eastAsia="en-GB"/>
        </w:rPr>
        <w:t xml:space="preserve"> L, </w:t>
      </w:r>
      <w:proofErr w:type="spellStart"/>
      <w:r w:rsidRPr="006956F9">
        <w:rPr>
          <w:rFonts w:ascii="Arial" w:eastAsia="Times New Roman" w:hAnsi="Arial" w:cs="Arial"/>
          <w:color w:val="333333"/>
          <w:sz w:val="18"/>
          <w:szCs w:val="18"/>
          <w:bdr w:val="none" w:sz="0" w:space="0" w:color="auto" w:frame="1"/>
          <w:lang w:eastAsia="en-GB"/>
        </w:rPr>
        <w:t>Babisch</w:t>
      </w:r>
      <w:proofErr w:type="spellEnd"/>
      <w:r w:rsidRPr="006956F9">
        <w:rPr>
          <w:rFonts w:ascii="Arial" w:eastAsia="Times New Roman" w:hAnsi="Arial" w:cs="Arial"/>
          <w:color w:val="333333"/>
          <w:sz w:val="18"/>
          <w:szCs w:val="18"/>
          <w:bdr w:val="none" w:sz="0" w:space="0" w:color="auto" w:frame="1"/>
          <w:lang w:eastAsia="en-GB"/>
        </w:rPr>
        <w:t xml:space="preserve"> W, </w:t>
      </w:r>
      <w:proofErr w:type="spellStart"/>
      <w:r w:rsidRPr="006956F9">
        <w:rPr>
          <w:rFonts w:ascii="Arial" w:eastAsia="Times New Roman" w:hAnsi="Arial" w:cs="Arial"/>
          <w:color w:val="333333"/>
          <w:sz w:val="18"/>
          <w:szCs w:val="18"/>
          <w:bdr w:val="none" w:sz="0" w:space="0" w:color="auto" w:frame="1"/>
          <w:lang w:eastAsia="en-GB"/>
        </w:rPr>
        <w:t>Houthuijs</w:t>
      </w:r>
      <w:proofErr w:type="spellEnd"/>
      <w:r w:rsidRPr="006956F9">
        <w:rPr>
          <w:rFonts w:ascii="Arial" w:eastAsia="Times New Roman" w:hAnsi="Arial" w:cs="Arial"/>
          <w:color w:val="333333"/>
          <w:sz w:val="18"/>
          <w:szCs w:val="18"/>
          <w:bdr w:val="none" w:sz="0" w:space="0" w:color="auto" w:frame="1"/>
          <w:lang w:eastAsia="en-GB"/>
        </w:rPr>
        <w:t xml:space="preserve"> D, </w:t>
      </w:r>
      <w:proofErr w:type="spellStart"/>
      <w:r w:rsidRPr="006956F9">
        <w:rPr>
          <w:rFonts w:ascii="Arial" w:eastAsia="Times New Roman" w:hAnsi="Arial" w:cs="Arial"/>
          <w:color w:val="333333"/>
          <w:sz w:val="18"/>
          <w:szCs w:val="18"/>
          <w:bdr w:val="none" w:sz="0" w:space="0" w:color="auto" w:frame="1"/>
          <w:lang w:eastAsia="en-GB"/>
        </w:rPr>
        <w:t>Pershagen</w:t>
      </w:r>
      <w:proofErr w:type="spellEnd"/>
      <w:r w:rsidRPr="006956F9">
        <w:rPr>
          <w:rFonts w:ascii="Arial" w:eastAsia="Times New Roman" w:hAnsi="Arial" w:cs="Arial"/>
          <w:color w:val="333333"/>
          <w:sz w:val="18"/>
          <w:szCs w:val="18"/>
          <w:bdr w:val="none" w:sz="0" w:space="0" w:color="auto" w:frame="1"/>
          <w:lang w:eastAsia="en-GB"/>
        </w:rPr>
        <w:t xml:space="preserve"> G, </w:t>
      </w:r>
      <w:proofErr w:type="spellStart"/>
      <w:r w:rsidRPr="006956F9">
        <w:rPr>
          <w:rFonts w:ascii="Arial" w:eastAsia="Times New Roman" w:hAnsi="Arial" w:cs="Arial"/>
          <w:color w:val="333333"/>
          <w:sz w:val="18"/>
          <w:szCs w:val="18"/>
          <w:bdr w:val="none" w:sz="0" w:space="0" w:color="auto" w:frame="1"/>
          <w:lang w:eastAsia="en-GB"/>
        </w:rPr>
        <w:t>Katsouyanni</w:t>
      </w:r>
      <w:proofErr w:type="spellEnd"/>
      <w:r w:rsidRPr="006956F9">
        <w:rPr>
          <w:rFonts w:ascii="Arial" w:eastAsia="Times New Roman" w:hAnsi="Arial" w:cs="Arial"/>
          <w:color w:val="333333"/>
          <w:sz w:val="18"/>
          <w:szCs w:val="18"/>
          <w:bdr w:val="none" w:sz="0" w:space="0" w:color="auto" w:frame="1"/>
          <w:lang w:eastAsia="en-GB"/>
        </w:rPr>
        <w:t xml:space="preserve"> K, </w:t>
      </w:r>
      <w:proofErr w:type="spellStart"/>
      <w:r w:rsidRPr="006956F9">
        <w:rPr>
          <w:rFonts w:ascii="Arial" w:eastAsia="Times New Roman" w:hAnsi="Arial" w:cs="Arial"/>
          <w:color w:val="333333"/>
          <w:sz w:val="18"/>
          <w:szCs w:val="18"/>
          <w:bdr w:val="none" w:sz="0" w:space="0" w:color="auto" w:frame="1"/>
          <w:lang w:eastAsia="en-GB"/>
        </w:rPr>
        <w:t>Cadum</w:t>
      </w:r>
      <w:proofErr w:type="spellEnd"/>
      <w:r w:rsidRPr="006956F9">
        <w:rPr>
          <w:rFonts w:ascii="Arial" w:eastAsia="Times New Roman" w:hAnsi="Arial" w:cs="Arial"/>
          <w:color w:val="333333"/>
          <w:sz w:val="18"/>
          <w:szCs w:val="18"/>
          <w:bdr w:val="none" w:sz="0" w:space="0" w:color="auto" w:frame="1"/>
          <w:lang w:eastAsia="en-GB"/>
        </w:rPr>
        <w:t xml:space="preserve"> E, et al. Hypertension and Exposure to Noise Near Airports: the HYENA Study. Environ Health Perspect2008</w:t>
      </w:r>
      <w:proofErr w:type="gramStart"/>
      <w:r w:rsidRPr="006956F9">
        <w:rPr>
          <w:rFonts w:ascii="Arial" w:eastAsia="Times New Roman" w:hAnsi="Arial" w:cs="Arial"/>
          <w:color w:val="333333"/>
          <w:sz w:val="18"/>
          <w:szCs w:val="18"/>
          <w:bdr w:val="none" w:sz="0" w:space="0" w:color="auto" w:frame="1"/>
          <w:lang w:eastAsia="en-GB"/>
        </w:rPr>
        <w:t>;116</w:t>
      </w:r>
      <w:proofErr w:type="gramEnd"/>
      <w:r w:rsidRPr="006956F9">
        <w:rPr>
          <w:rFonts w:ascii="Arial" w:eastAsia="Times New Roman" w:hAnsi="Arial" w:cs="Arial"/>
          <w:color w:val="333333"/>
          <w:sz w:val="18"/>
          <w:szCs w:val="18"/>
          <w:bdr w:val="none" w:sz="0" w:space="0" w:color="auto" w:frame="1"/>
          <w:lang w:eastAsia="en-GB"/>
        </w:rPr>
        <w:t>::329-33.</w:t>
      </w:r>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06" w:anchor="xref-ref-4-1" w:tooltip="View reference 4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Eriksson C, </w:t>
      </w:r>
      <w:proofErr w:type="spellStart"/>
      <w:r w:rsidRPr="006956F9">
        <w:rPr>
          <w:rFonts w:ascii="Arial" w:eastAsia="Times New Roman" w:hAnsi="Arial" w:cs="Arial"/>
          <w:color w:val="333333"/>
          <w:sz w:val="18"/>
          <w:szCs w:val="18"/>
          <w:bdr w:val="none" w:sz="0" w:space="0" w:color="auto" w:frame="1"/>
          <w:lang w:eastAsia="en-GB"/>
        </w:rPr>
        <w:t>Rosenlund</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Pershagen</w:t>
      </w:r>
      <w:proofErr w:type="spellEnd"/>
      <w:r w:rsidRPr="006956F9">
        <w:rPr>
          <w:rFonts w:ascii="Arial" w:eastAsia="Times New Roman" w:hAnsi="Arial" w:cs="Arial"/>
          <w:color w:val="333333"/>
          <w:sz w:val="18"/>
          <w:szCs w:val="18"/>
          <w:bdr w:val="none" w:sz="0" w:space="0" w:color="auto" w:frame="1"/>
          <w:lang w:eastAsia="en-GB"/>
        </w:rPr>
        <w:t xml:space="preserve"> G, </w:t>
      </w:r>
      <w:proofErr w:type="spellStart"/>
      <w:r w:rsidRPr="006956F9">
        <w:rPr>
          <w:rFonts w:ascii="Arial" w:eastAsia="Times New Roman" w:hAnsi="Arial" w:cs="Arial"/>
          <w:color w:val="333333"/>
          <w:sz w:val="18"/>
          <w:szCs w:val="18"/>
          <w:bdr w:val="none" w:sz="0" w:space="0" w:color="auto" w:frame="1"/>
          <w:lang w:eastAsia="en-GB"/>
        </w:rPr>
        <w:t>Hilding</w:t>
      </w:r>
      <w:proofErr w:type="spellEnd"/>
      <w:r w:rsidRPr="006956F9">
        <w:rPr>
          <w:rFonts w:ascii="Arial" w:eastAsia="Times New Roman" w:hAnsi="Arial" w:cs="Arial"/>
          <w:color w:val="333333"/>
          <w:sz w:val="18"/>
          <w:szCs w:val="18"/>
          <w:bdr w:val="none" w:sz="0" w:space="0" w:color="auto" w:frame="1"/>
          <w:lang w:eastAsia="en-GB"/>
        </w:rPr>
        <w:t xml:space="preserve"> A, </w:t>
      </w:r>
      <w:proofErr w:type="spellStart"/>
      <w:r w:rsidRPr="006956F9">
        <w:rPr>
          <w:rFonts w:ascii="Arial" w:eastAsia="Times New Roman" w:hAnsi="Arial" w:cs="Arial"/>
          <w:color w:val="333333"/>
          <w:sz w:val="18"/>
          <w:szCs w:val="18"/>
          <w:bdr w:val="none" w:sz="0" w:space="0" w:color="auto" w:frame="1"/>
          <w:lang w:eastAsia="en-GB"/>
        </w:rPr>
        <w:t>Ostenson</w:t>
      </w:r>
      <w:proofErr w:type="spellEnd"/>
      <w:r w:rsidRPr="006956F9">
        <w:rPr>
          <w:rFonts w:ascii="Arial" w:eastAsia="Times New Roman" w:hAnsi="Arial" w:cs="Arial"/>
          <w:color w:val="333333"/>
          <w:sz w:val="18"/>
          <w:szCs w:val="18"/>
          <w:bdr w:val="none" w:sz="0" w:space="0" w:color="auto" w:frame="1"/>
          <w:lang w:eastAsia="en-GB"/>
        </w:rPr>
        <w:t xml:space="preserve"> CG, </w:t>
      </w:r>
      <w:proofErr w:type="spellStart"/>
      <w:r w:rsidRPr="006956F9">
        <w:rPr>
          <w:rFonts w:ascii="Arial" w:eastAsia="Times New Roman" w:hAnsi="Arial" w:cs="Arial"/>
          <w:color w:val="333333"/>
          <w:sz w:val="18"/>
          <w:szCs w:val="18"/>
          <w:bdr w:val="none" w:sz="0" w:space="0" w:color="auto" w:frame="1"/>
          <w:lang w:eastAsia="en-GB"/>
        </w:rPr>
        <w:t>Bluhm</w:t>
      </w:r>
      <w:proofErr w:type="spellEnd"/>
      <w:r w:rsidRPr="006956F9">
        <w:rPr>
          <w:rFonts w:ascii="Arial" w:eastAsia="Times New Roman" w:hAnsi="Arial" w:cs="Arial"/>
          <w:color w:val="333333"/>
          <w:sz w:val="18"/>
          <w:szCs w:val="18"/>
          <w:bdr w:val="none" w:sz="0" w:space="0" w:color="auto" w:frame="1"/>
          <w:lang w:eastAsia="en-GB"/>
        </w:rPr>
        <w:t xml:space="preserve"> G. Aircraft noise and incidence of hypertension. Epidemiology2007</w:t>
      </w:r>
      <w:proofErr w:type="gramStart"/>
      <w:r w:rsidRPr="006956F9">
        <w:rPr>
          <w:rFonts w:ascii="Arial" w:eastAsia="Times New Roman" w:hAnsi="Arial" w:cs="Arial"/>
          <w:color w:val="333333"/>
          <w:sz w:val="18"/>
          <w:szCs w:val="18"/>
          <w:bdr w:val="none" w:sz="0" w:space="0" w:color="auto" w:frame="1"/>
          <w:lang w:eastAsia="en-GB"/>
        </w:rPr>
        <w:t>;18:716</w:t>
      </w:r>
      <w:proofErr w:type="gramEnd"/>
      <w:r w:rsidRPr="006956F9">
        <w:rPr>
          <w:rFonts w:ascii="Arial" w:eastAsia="Times New Roman" w:hAnsi="Arial" w:cs="Arial"/>
          <w:color w:val="333333"/>
          <w:sz w:val="18"/>
          <w:szCs w:val="18"/>
          <w:bdr w:val="none" w:sz="0" w:space="0" w:color="auto" w:frame="1"/>
          <w:lang w:eastAsia="en-GB"/>
        </w:rPr>
        <w:t>-21.</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07" w:history="1">
        <w:r w:rsidRPr="006956F9">
          <w:rPr>
            <w:rFonts w:ascii="Arial" w:eastAsia="Times New Roman" w:hAnsi="Arial" w:cs="Arial"/>
            <w:color w:val="006990"/>
            <w:sz w:val="18"/>
            <w:szCs w:val="18"/>
            <w:u w:val="single"/>
            <w:bdr w:val="none" w:sz="0" w:space="0" w:color="auto" w:frame="1"/>
            <w:lang w:eastAsia="en-GB"/>
          </w:rPr>
          <w:t>Medline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08" w:anchor="xref-ref-5-1" w:tooltip="View reference 5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Eriksson C, </w:t>
      </w:r>
      <w:proofErr w:type="spellStart"/>
      <w:r w:rsidRPr="006956F9">
        <w:rPr>
          <w:rFonts w:ascii="Arial" w:eastAsia="Times New Roman" w:hAnsi="Arial" w:cs="Arial"/>
          <w:color w:val="333333"/>
          <w:sz w:val="18"/>
          <w:szCs w:val="18"/>
          <w:bdr w:val="none" w:sz="0" w:space="0" w:color="auto" w:frame="1"/>
          <w:lang w:eastAsia="en-GB"/>
        </w:rPr>
        <w:t>Bluhm</w:t>
      </w:r>
      <w:proofErr w:type="spellEnd"/>
      <w:r w:rsidRPr="006956F9">
        <w:rPr>
          <w:rFonts w:ascii="Arial" w:eastAsia="Times New Roman" w:hAnsi="Arial" w:cs="Arial"/>
          <w:color w:val="333333"/>
          <w:sz w:val="18"/>
          <w:szCs w:val="18"/>
          <w:bdr w:val="none" w:sz="0" w:space="0" w:color="auto" w:frame="1"/>
          <w:lang w:eastAsia="en-GB"/>
        </w:rPr>
        <w:t xml:space="preserve"> G, </w:t>
      </w:r>
      <w:proofErr w:type="spellStart"/>
      <w:r w:rsidRPr="006956F9">
        <w:rPr>
          <w:rFonts w:ascii="Arial" w:eastAsia="Times New Roman" w:hAnsi="Arial" w:cs="Arial"/>
          <w:color w:val="333333"/>
          <w:sz w:val="18"/>
          <w:szCs w:val="18"/>
          <w:bdr w:val="none" w:sz="0" w:space="0" w:color="auto" w:frame="1"/>
          <w:lang w:eastAsia="en-GB"/>
        </w:rPr>
        <w:t>Hilding</w:t>
      </w:r>
      <w:proofErr w:type="spellEnd"/>
      <w:r w:rsidRPr="006956F9">
        <w:rPr>
          <w:rFonts w:ascii="Arial" w:eastAsia="Times New Roman" w:hAnsi="Arial" w:cs="Arial"/>
          <w:color w:val="333333"/>
          <w:sz w:val="18"/>
          <w:szCs w:val="18"/>
          <w:bdr w:val="none" w:sz="0" w:space="0" w:color="auto" w:frame="1"/>
          <w:lang w:eastAsia="en-GB"/>
        </w:rPr>
        <w:t xml:space="preserve"> A, </w:t>
      </w:r>
      <w:proofErr w:type="spellStart"/>
      <w:r w:rsidRPr="006956F9">
        <w:rPr>
          <w:rFonts w:ascii="Arial" w:eastAsia="Times New Roman" w:hAnsi="Arial" w:cs="Arial"/>
          <w:color w:val="333333"/>
          <w:sz w:val="18"/>
          <w:szCs w:val="18"/>
          <w:bdr w:val="none" w:sz="0" w:space="0" w:color="auto" w:frame="1"/>
          <w:lang w:eastAsia="en-GB"/>
        </w:rPr>
        <w:t>Östenson</w:t>
      </w:r>
      <w:proofErr w:type="spellEnd"/>
      <w:r w:rsidRPr="006956F9">
        <w:rPr>
          <w:rFonts w:ascii="Arial" w:eastAsia="Times New Roman" w:hAnsi="Arial" w:cs="Arial"/>
          <w:color w:val="333333"/>
          <w:sz w:val="18"/>
          <w:szCs w:val="18"/>
          <w:bdr w:val="none" w:sz="0" w:space="0" w:color="auto" w:frame="1"/>
          <w:lang w:eastAsia="en-GB"/>
        </w:rPr>
        <w:t xml:space="preserve"> C-G, </w:t>
      </w:r>
      <w:proofErr w:type="spellStart"/>
      <w:r w:rsidRPr="006956F9">
        <w:rPr>
          <w:rFonts w:ascii="Arial" w:eastAsia="Times New Roman" w:hAnsi="Arial" w:cs="Arial"/>
          <w:color w:val="333333"/>
          <w:sz w:val="18"/>
          <w:szCs w:val="18"/>
          <w:bdr w:val="none" w:sz="0" w:space="0" w:color="auto" w:frame="1"/>
          <w:lang w:eastAsia="en-GB"/>
        </w:rPr>
        <w:t>Pershagen</w:t>
      </w:r>
      <w:proofErr w:type="spellEnd"/>
      <w:r w:rsidRPr="006956F9">
        <w:rPr>
          <w:rFonts w:ascii="Arial" w:eastAsia="Times New Roman" w:hAnsi="Arial" w:cs="Arial"/>
          <w:color w:val="333333"/>
          <w:sz w:val="18"/>
          <w:szCs w:val="18"/>
          <w:bdr w:val="none" w:sz="0" w:space="0" w:color="auto" w:frame="1"/>
          <w:lang w:eastAsia="en-GB"/>
        </w:rPr>
        <w:t xml:space="preserve"> G. Aircraft noise and incidence of hypertension—gender specific effects. Environment Res2010</w:t>
      </w:r>
      <w:proofErr w:type="gramStart"/>
      <w:r w:rsidRPr="006956F9">
        <w:rPr>
          <w:rFonts w:ascii="Arial" w:eastAsia="Times New Roman" w:hAnsi="Arial" w:cs="Arial"/>
          <w:color w:val="333333"/>
          <w:sz w:val="18"/>
          <w:szCs w:val="18"/>
          <w:bdr w:val="none" w:sz="0" w:space="0" w:color="auto" w:frame="1"/>
          <w:lang w:eastAsia="en-GB"/>
        </w:rPr>
        <w:t>;110:764</w:t>
      </w:r>
      <w:proofErr w:type="gramEnd"/>
      <w:r w:rsidRPr="006956F9">
        <w:rPr>
          <w:rFonts w:ascii="Arial" w:eastAsia="Times New Roman" w:hAnsi="Arial" w:cs="Arial"/>
          <w:color w:val="333333"/>
          <w:sz w:val="18"/>
          <w:szCs w:val="18"/>
          <w:bdr w:val="none" w:sz="0" w:space="0" w:color="auto" w:frame="1"/>
          <w:lang w:eastAsia="en-GB"/>
        </w:rPr>
        <w:t>-72.</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09" w:history="1">
        <w:proofErr w:type="spellStart"/>
        <w:r w:rsidRPr="006956F9">
          <w:rPr>
            <w:rFonts w:ascii="Arial" w:eastAsia="Times New Roman" w:hAnsi="Arial" w:cs="Arial"/>
            <w:color w:val="006990"/>
            <w:sz w:val="18"/>
            <w:szCs w:val="18"/>
            <w:u w:val="single"/>
            <w:bdr w:val="none" w:sz="0" w:space="0" w:color="auto" w:frame="1"/>
            <w:lang w:eastAsia="en-GB"/>
          </w:rPr>
          <w:t>CrossRef</w:t>
        </w:r>
        <w:proofErr w:type="spellEnd"/>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10" w:anchor="xref-ref-6-1" w:tooltip="View reference 6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Rosenlund</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Berglind</w:t>
      </w:r>
      <w:proofErr w:type="spellEnd"/>
      <w:r w:rsidRPr="006956F9">
        <w:rPr>
          <w:rFonts w:ascii="Arial" w:eastAsia="Times New Roman" w:hAnsi="Arial" w:cs="Arial"/>
          <w:color w:val="333333"/>
          <w:sz w:val="18"/>
          <w:szCs w:val="18"/>
          <w:bdr w:val="none" w:sz="0" w:space="0" w:color="auto" w:frame="1"/>
          <w:lang w:eastAsia="en-GB"/>
        </w:rPr>
        <w:t xml:space="preserve"> N, </w:t>
      </w:r>
      <w:proofErr w:type="spellStart"/>
      <w:r w:rsidRPr="006956F9">
        <w:rPr>
          <w:rFonts w:ascii="Arial" w:eastAsia="Times New Roman" w:hAnsi="Arial" w:cs="Arial"/>
          <w:color w:val="333333"/>
          <w:sz w:val="18"/>
          <w:szCs w:val="18"/>
          <w:bdr w:val="none" w:sz="0" w:space="0" w:color="auto" w:frame="1"/>
          <w:lang w:eastAsia="en-GB"/>
        </w:rPr>
        <w:t>Pershagen</w:t>
      </w:r>
      <w:proofErr w:type="spellEnd"/>
      <w:r w:rsidRPr="006956F9">
        <w:rPr>
          <w:rFonts w:ascii="Arial" w:eastAsia="Times New Roman" w:hAnsi="Arial" w:cs="Arial"/>
          <w:color w:val="333333"/>
          <w:sz w:val="18"/>
          <w:szCs w:val="18"/>
          <w:bdr w:val="none" w:sz="0" w:space="0" w:color="auto" w:frame="1"/>
          <w:lang w:eastAsia="en-GB"/>
        </w:rPr>
        <w:t xml:space="preserve"> G, </w:t>
      </w:r>
      <w:proofErr w:type="spellStart"/>
      <w:r w:rsidRPr="006956F9">
        <w:rPr>
          <w:rFonts w:ascii="Arial" w:eastAsia="Times New Roman" w:hAnsi="Arial" w:cs="Arial"/>
          <w:color w:val="333333"/>
          <w:sz w:val="18"/>
          <w:szCs w:val="18"/>
          <w:bdr w:val="none" w:sz="0" w:space="0" w:color="auto" w:frame="1"/>
          <w:lang w:eastAsia="en-GB"/>
        </w:rPr>
        <w:t>Jarup</w:t>
      </w:r>
      <w:proofErr w:type="spellEnd"/>
      <w:r w:rsidRPr="006956F9">
        <w:rPr>
          <w:rFonts w:ascii="Arial" w:eastAsia="Times New Roman" w:hAnsi="Arial" w:cs="Arial"/>
          <w:color w:val="333333"/>
          <w:sz w:val="18"/>
          <w:szCs w:val="18"/>
          <w:bdr w:val="none" w:sz="0" w:space="0" w:color="auto" w:frame="1"/>
          <w:lang w:eastAsia="en-GB"/>
        </w:rPr>
        <w:t xml:space="preserve"> L, </w:t>
      </w:r>
      <w:proofErr w:type="spellStart"/>
      <w:r w:rsidRPr="006956F9">
        <w:rPr>
          <w:rFonts w:ascii="Arial" w:eastAsia="Times New Roman" w:hAnsi="Arial" w:cs="Arial"/>
          <w:color w:val="333333"/>
          <w:sz w:val="18"/>
          <w:szCs w:val="18"/>
          <w:bdr w:val="none" w:sz="0" w:space="0" w:color="auto" w:frame="1"/>
          <w:lang w:eastAsia="en-GB"/>
        </w:rPr>
        <w:t>Bluhm</w:t>
      </w:r>
      <w:proofErr w:type="spellEnd"/>
      <w:r w:rsidRPr="006956F9">
        <w:rPr>
          <w:rFonts w:ascii="Arial" w:eastAsia="Times New Roman" w:hAnsi="Arial" w:cs="Arial"/>
          <w:color w:val="333333"/>
          <w:sz w:val="18"/>
          <w:szCs w:val="18"/>
          <w:bdr w:val="none" w:sz="0" w:space="0" w:color="auto" w:frame="1"/>
          <w:lang w:eastAsia="en-GB"/>
        </w:rPr>
        <w:t xml:space="preserve"> G. Increased prevalence of hypertension in a population exposed to aircraft noise. </w:t>
      </w:r>
      <w:proofErr w:type="spellStart"/>
      <w:r w:rsidRPr="006956F9">
        <w:rPr>
          <w:rFonts w:ascii="Arial" w:eastAsia="Times New Roman" w:hAnsi="Arial" w:cs="Arial"/>
          <w:color w:val="333333"/>
          <w:sz w:val="18"/>
          <w:szCs w:val="18"/>
          <w:bdr w:val="none" w:sz="0" w:space="0" w:color="auto" w:frame="1"/>
          <w:lang w:eastAsia="en-GB"/>
        </w:rPr>
        <w:t>Occup</w:t>
      </w:r>
      <w:proofErr w:type="spellEnd"/>
      <w:r w:rsidRPr="006956F9">
        <w:rPr>
          <w:rFonts w:ascii="Arial" w:eastAsia="Times New Roman" w:hAnsi="Arial" w:cs="Arial"/>
          <w:color w:val="333333"/>
          <w:sz w:val="18"/>
          <w:szCs w:val="18"/>
          <w:bdr w:val="none" w:sz="0" w:space="0" w:color="auto" w:frame="1"/>
          <w:lang w:eastAsia="en-GB"/>
        </w:rPr>
        <w:t xml:space="preserve"> Environ Med2001</w:t>
      </w:r>
      <w:proofErr w:type="gramStart"/>
      <w:r w:rsidRPr="006956F9">
        <w:rPr>
          <w:rFonts w:ascii="Arial" w:eastAsia="Times New Roman" w:hAnsi="Arial" w:cs="Arial"/>
          <w:color w:val="333333"/>
          <w:sz w:val="18"/>
          <w:szCs w:val="18"/>
          <w:bdr w:val="none" w:sz="0" w:space="0" w:color="auto" w:frame="1"/>
          <w:lang w:eastAsia="en-GB"/>
        </w:rPr>
        <w:t>;58:769</w:t>
      </w:r>
      <w:proofErr w:type="gramEnd"/>
      <w:r w:rsidRPr="006956F9">
        <w:rPr>
          <w:rFonts w:ascii="Arial" w:eastAsia="Times New Roman" w:hAnsi="Arial" w:cs="Arial"/>
          <w:color w:val="333333"/>
          <w:sz w:val="18"/>
          <w:szCs w:val="18"/>
          <w:bdr w:val="none" w:sz="0" w:space="0" w:color="auto" w:frame="1"/>
          <w:lang w:eastAsia="en-GB"/>
        </w:rPr>
        <w:t>-73.</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11" w:history="1">
        <w:r w:rsidRPr="006956F9">
          <w:rPr>
            <w:rFonts w:ascii="Arial" w:eastAsia="Times New Roman" w:hAnsi="Arial" w:cs="Arial"/>
            <w:color w:val="006990"/>
            <w:sz w:val="18"/>
            <w:szCs w:val="18"/>
            <w:bdr w:val="none" w:sz="0" w:space="0" w:color="auto" w:frame="1"/>
            <w:lang w:eastAsia="en-GB"/>
          </w:rPr>
          <w:t>Abstract/</w:t>
        </w:r>
        <w:r w:rsidRPr="006956F9">
          <w:rPr>
            <w:rFonts w:ascii="Arial" w:eastAsia="Times New Roman" w:hAnsi="Arial" w:cs="Arial"/>
            <w:color w:val="BE0505"/>
            <w:sz w:val="18"/>
            <w:szCs w:val="18"/>
            <w:bdr w:val="none" w:sz="0" w:space="0" w:color="auto" w:frame="1"/>
            <w:lang w:eastAsia="en-GB"/>
          </w:rPr>
          <w:t>FREE </w:t>
        </w:r>
        <w:r w:rsidRPr="006956F9">
          <w:rPr>
            <w:rFonts w:ascii="Arial" w:eastAsia="Times New Roman" w:hAnsi="Arial" w:cs="Arial"/>
            <w:color w:val="006990"/>
            <w:sz w:val="18"/>
            <w:szCs w:val="18"/>
            <w:bdr w:val="none" w:sz="0" w:space="0" w:color="auto" w:frame="1"/>
            <w:lang w:eastAsia="en-GB"/>
          </w:rPr>
          <w:t>Full Text</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12" w:anchor="xref-ref-7-1" w:tooltip="View reference 7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proofErr w:type="gramStart"/>
      <w:r w:rsidRPr="006956F9">
        <w:rPr>
          <w:rFonts w:ascii="Arial" w:eastAsia="Times New Roman" w:hAnsi="Arial" w:cs="Arial"/>
          <w:color w:val="333333"/>
          <w:sz w:val="18"/>
          <w:szCs w:val="18"/>
          <w:bdr w:val="none" w:sz="0" w:space="0" w:color="auto" w:frame="1"/>
          <w:lang w:eastAsia="en-GB"/>
        </w:rPr>
        <w:t>Haralabidis</w:t>
      </w:r>
      <w:proofErr w:type="spellEnd"/>
      <w:r w:rsidRPr="006956F9">
        <w:rPr>
          <w:rFonts w:ascii="Arial" w:eastAsia="Times New Roman" w:hAnsi="Arial" w:cs="Arial"/>
          <w:color w:val="333333"/>
          <w:sz w:val="18"/>
          <w:szCs w:val="18"/>
          <w:bdr w:val="none" w:sz="0" w:space="0" w:color="auto" w:frame="1"/>
          <w:lang w:eastAsia="en-GB"/>
        </w:rPr>
        <w:t xml:space="preserve"> AS, </w:t>
      </w:r>
      <w:proofErr w:type="spellStart"/>
      <w:r w:rsidRPr="006956F9">
        <w:rPr>
          <w:rFonts w:ascii="Arial" w:eastAsia="Times New Roman" w:hAnsi="Arial" w:cs="Arial"/>
          <w:color w:val="333333"/>
          <w:sz w:val="18"/>
          <w:szCs w:val="18"/>
          <w:bdr w:val="none" w:sz="0" w:space="0" w:color="auto" w:frame="1"/>
          <w:lang w:eastAsia="en-GB"/>
        </w:rPr>
        <w:t>Dimakopoulou</w:t>
      </w:r>
      <w:proofErr w:type="spellEnd"/>
      <w:r w:rsidRPr="006956F9">
        <w:rPr>
          <w:rFonts w:ascii="Arial" w:eastAsia="Times New Roman" w:hAnsi="Arial" w:cs="Arial"/>
          <w:color w:val="333333"/>
          <w:sz w:val="18"/>
          <w:szCs w:val="18"/>
          <w:bdr w:val="none" w:sz="0" w:space="0" w:color="auto" w:frame="1"/>
          <w:lang w:eastAsia="en-GB"/>
        </w:rPr>
        <w:t xml:space="preserve"> K, </w:t>
      </w:r>
      <w:proofErr w:type="spellStart"/>
      <w:r w:rsidRPr="006956F9">
        <w:rPr>
          <w:rFonts w:ascii="Arial" w:eastAsia="Times New Roman" w:hAnsi="Arial" w:cs="Arial"/>
          <w:color w:val="333333"/>
          <w:sz w:val="18"/>
          <w:szCs w:val="18"/>
          <w:bdr w:val="none" w:sz="0" w:space="0" w:color="auto" w:frame="1"/>
          <w:lang w:eastAsia="en-GB"/>
        </w:rPr>
        <w:t>Vigna-Taglianti</w:t>
      </w:r>
      <w:proofErr w:type="spellEnd"/>
      <w:r w:rsidRPr="006956F9">
        <w:rPr>
          <w:rFonts w:ascii="Arial" w:eastAsia="Times New Roman" w:hAnsi="Arial" w:cs="Arial"/>
          <w:color w:val="333333"/>
          <w:sz w:val="18"/>
          <w:szCs w:val="18"/>
          <w:bdr w:val="none" w:sz="0" w:space="0" w:color="auto" w:frame="1"/>
          <w:lang w:eastAsia="en-GB"/>
        </w:rPr>
        <w:t xml:space="preserve"> F, </w:t>
      </w:r>
      <w:proofErr w:type="spellStart"/>
      <w:r w:rsidRPr="006956F9">
        <w:rPr>
          <w:rFonts w:ascii="Arial" w:eastAsia="Times New Roman" w:hAnsi="Arial" w:cs="Arial"/>
          <w:color w:val="333333"/>
          <w:sz w:val="18"/>
          <w:szCs w:val="18"/>
          <w:bdr w:val="none" w:sz="0" w:space="0" w:color="auto" w:frame="1"/>
          <w:lang w:eastAsia="en-GB"/>
        </w:rPr>
        <w:t>Giampaolo</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Borgini</w:t>
      </w:r>
      <w:proofErr w:type="spellEnd"/>
      <w:r w:rsidRPr="006956F9">
        <w:rPr>
          <w:rFonts w:ascii="Arial" w:eastAsia="Times New Roman" w:hAnsi="Arial" w:cs="Arial"/>
          <w:color w:val="333333"/>
          <w:sz w:val="18"/>
          <w:szCs w:val="18"/>
          <w:bdr w:val="none" w:sz="0" w:space="0" w:color="auto" w:frame="1"/>
          <w:lang w:eastAsia="en-GB"/>
        </w:rPr>
        <w:t xml:space="preserve"> A, Dudley ML, et al. Acute effects of night-time noise exposure on blood pressure in populations living near airports.</w:t>
      </w:r>
      <w:proofErr w:type="gramEnd"/>
      <w:r w:rsidRPr="006956F9">
        <w:rPr>
          <w:rFonts w:ascii="Arial" w:eastAsia="Times New Roman" w:hAnsi="Arial" w:cs="Arial"/>
          <w:color w:val="333333"/>
          <w:sz w:val="18"/>
          <w:szCs w:val="18"/>
          <w:bdr w:val="none" w:sz="0" w:space="0" w:color="auto" w:frame="1"/>
          <w:lang w:eastAsia="en-GB"/>
        </w:rPr>
        <w:t> </w:t>
      </w:r>
      <w:proofErr w:type="spellStart"/>
      <w:r w:rsidRPr="006956F9">
        <w:rPr>
          <w:rFonts w:ascii="Arial" w:eastAsia="Times New Roman" w:hAnsi="Arial" w:cs="Arial"/>
          <w:color w:val="333333"/>
          <w:sz w:val="18"/>
          <w:szCs w:val="18"/>
          <w:bdr w:val="none" w:sz="0" w:space="0" w:color="auto" w:frame="1"/>
          <w:lang w:eastAsia="en-GB"/>
        </w:rPr>
        <w:t>Eur</w:t>
      </w:r>
      <w:proofErr w:type="spellEnd"/>
      <w:r w:rsidRPr="006956F9">
        <w:rPr>
          <w:rFonts w:ascii="Arial" w:eastAsia="Times New Roman" w:hAnsi="Arial" w:cs="Arial"/>
          <w:color w:val="333333"/>
          <w:sz w:val="18"/>
          <w:szCs w:val="18"/>
          <w:bdr w:val="none" w:sz="0" w:space="0" w:color="auto" w:frame="1"/>
          <w:lang w:eastAsia="en-GB"/>
        </w:rPr>
        <w:t xml:space="preserve"> Heart J2008</w:t>
      </w:r>
      <w:proofErr w:type="gramStart"/>
      <w:r w:rsidRPr="006956F9">
        <w:rPr>
          <w:rFonts w:ascii="Arial" w:eastAsia="Times New Roman" w:hAnsi="Arial" w:cs="Arial"/>
          <w:color w:val="333333"/>
          <w:sz w:val="18"/>
          <w:szCs w:val="18"/>
          <w:bdr w:val="none" w:sz="0" w:space="0" w:color="auto" w:frame="1"/>
          <w:lang w:eastAsia="en-GB"/>
        </w:rPr>
        <w:t>;29:658</w:t>
      </w:r>
      <w:proofErr w:type="gramEnd"/>
      <w:r w:rsidRPr="006956F9">
        <w:rPr>
          <w:rFonts w:ascii="Arial" w:eastAsia="Times New Roman" w:hAnsi="Arial" w:cs="Arial"/>
          <w:color w:val="333333"/>
          <w:sz w:val="18"/>
          <w:szCs w:val="18"/>
          <w:bdr w:val="none" w:sz="0" w:space="0" w:color="auto" w:frame="1"/>
          <w:lang w:eastAsia="en-GB"/>
        </w:rPr>
        <w:t>-64.</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13" w:history="1">
        <w:r w:rsidRPr="006956F9">
          <w:rPr>
            <w:rFonts w:ascii="Arial" w:eastAsia="Times New Roman" w:hAnsi="Arial" w:cs="Arial"/>
            <w:color w:val="006990"/>
            <w:sz w:val="18"/>
            <w:szCs w:val="18"/>
            <w:bdr w:val="none" w:sz="0" w:space="0" w:color="auto" w:frame="1"/>
            <w:lang w:eastAsia="en-GB"/>
          </w:rPr>
          <w:t>Abstract/</w:t>
        </w:r>
        <w:r w:rsidRPr="006956F9">
          <w:rPr>
            <w:rFonts w:ascii="Arial" w:eastAsia="Times New Roman" w:hAnsi="Arial" w:cs="Arial"/>
            <w:color w:val="BE0505"/>
            <w:sz w:val="18"/>
            <w:szCs w:val="18"/>
            <w:bdr w:val="none" w:sz="0" w:space="0" w:color="auto" w:frame="1"/>
            <w:lang w:eastAsia="en-GB"/>
          </w:rPr>
          <w:t>FREE </w:t>
        </w:r>
        <w:r w:rsidRPr="006956F9">
          <w:rPr>
            <w:rFonts w:ascii="Arial" w:eastAsia="Times New Roman" w:hAnsi="Arial" w:cs="Arial"/>
            <w:color w:val="006990"/>
            <w:sz w:val="18"/>
            <w:szCs w:val="18"/>
            <w:bdr w:val="none" w:sz="0" w:space="0" w:color="auto" w:frame="1"/>
            <w:lang w:eastAsia="en-GB"/>
          </w:rPr>
          <w:t>Full Text</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14" w:anchor="xref-ref-8-1" w:tooltip="View reference 8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Babisch</w:t>
      </w:r>
      <w:proofErr w:type="spellEnd"/>
      <w:r w:rsidRPr="006956F9">
        <w:rPr>
          <w:rFonts w:ascii="Arial" w:eastAsia="Times New Roman" w:hAnsi="Arial" w:cs="Arial"/>
          <w:color w:val="333333"/>
          <w:sz w:val="18"/>
          <w:szCs w:val="18"/>
          <w:bdr w:val="none" w:sz="0" w:space="0" w:color="auto" w:frame="1"/>
          <w:lang w:eastAsia="en-GB"/>
        </w:rPr>
        <w:t xml:space="preserve"> W, van Kamp I. Exposure-response relationship of the association between aircraft noise and the risk of hypertension. Noise Health2009</w:t>
      </w:r>
      <w:proofErr w:type="gramStart"/>
      <w:r w:rsidRPr="006956F9">
        <w:rPr>
          <w:rFonts w:ascii="Arial" w:eastAsia="Times New Roman" w:hAnsi="Arial" w:cs="Arial"/>
          <w:color w:val="333333"/>
          <w:sz w:val="18"/>
          <w:szCs w:val="18"/>
          <w:bdr w:val="none" w:sz="0" w:space="0" w:color="auto" w:frame="1"/>
          <w:lang w:eastAsia="en-GB"/>
        </w:rPr>
        <w:t>;11:161</w:t>
      </w:r>
      <w:proofErr w:type="gramEnd"/>
      <w:r w:rsidRPr="006956F9">
        <w:rPr>
          <w:rFonts w:ascii="Arial" w:eastAsia="Times New Roman" w:hAnsi="Arial" w:cs="Arial"/>
          <w:color w:val="333333"/>
          <w:sz w:val="18"/>
          <w:szCs w:val="18"/>
          <w:bdr w:val="none" w:sz="0" w:space="0" w:color="auto" w:frame="1"/>
          <w:lang w:eastAsia="en-GB"/>
        </w:rPr>
        <w:t>-8.</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15"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16" w:history="1">
        <w:r w:rsidRPr="006956F9">
          <w:rPr>
            <w:rFonts w:ascii="Arial" w:eastAsia="Times New Roman" w:hAnsi="Arial" w:cs="Arial"/>
            <w:color w:val="006990"/>
            <w:sz w:val="18"/>
            <w:szCs w:val="18"/>
            <w:u w:val="single"/>
            <w:bdr w:val="none" w:sz="0" w:space="0" w:color="auto" w:frame="1"/>
            <w:lang w:eastAsia="en-GB"/>
          </w:rPr>
          <w:t>Medline</w:t>
        </w:r>
      </w:hyperlink>
      <w:hyperlink r:id="rId117"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18" w:anchor="xref-ref-9-1" w:tooltip="View reference 9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Huss A, </w:t>
      </w:r>
      <w:proofErr w:type="spellStart"/>
      <w:r w:rsidRPr="006956F9">
        <w:rPr>
          <w:rFonts w:ascii="Arial" w:eastAsia="Times New Roman" w:hAnsi="Arial" w:cs="Arial"/>
          <w:color w:val="333333"/>
          <w:sz w:val="18"/>
          <w:szCs w:val="18"/>
          <w:bdr w:val="none" w:sz="0" w:space="0" w:color="auto" w:frame="1"/>
          <w:lang w:eastAsia="en-GB"/>
        </w:rPr>
        <w:t>Spoerri</w:t>
      </w:r>
      <w:proofErr w:type="spellEnd"/>
      <w:r w:rsidRPr="006956F9">
        <w:rPr>
          <w:rFonts w:ascii="Arial" w:eastAsia="Times New Roman" w:hAnsi="Arial" w:cs="Arial"/>
          <w:color w:val="333333"/>
          <w:sz w:val="18"/>
          <w:szCs w:val="18"/>
          <w:bdr w:val="none" w:sz="0" w:space="0" w:color="auto" w:frame="1"/>
          <w:lang w:eastAsia="en-GB"/>
        </w:rPr>
        <w:t xml:space="preserve"> A, Egger M, </w:t>
      </w:r>
      <w:proofErr w:type="spellStart"/>
      <w:r w:rsidRPr="006956F9">
        <w:rPr>
          <w:rFonts w:ascii="Arial" w:eastAsia="Times New Roman" w:hAnsi="Arial" w:cs="Arial"/>
          <w:color w:val="333333"/>
          <w:sz w:val="18"/>
          <w:szCs w:val="18"/>
          <w:bdr w:val="none" w:sz="0" w:space="0" w:color="auto" w:frame="1"/>
          <w:lang w:eastAsia="en-GB"/>
        </w:rPr>
        <w:t>Röösli</w:t>
      </w:r>
      <w:proofErr w:type="spellEnd"/>
      <w:r w:rsidRPr="006956F9">
        <w:rPr>
          <w:rFonts w:ascii="Arial" w:eastAsia="Times New Roman" w:hAnsi="Arial" w:cs="Arial"/>
          <w:color w:val="333333"/>
          <w:sz w:val="18"/>
          <w:szCs w:val="18"/>
          <w:bdr w:val="none" w:sz="0" w:space="0" w:color="auto" w:frame="1"/>
          <w:lang w:eastAsia="en-GB"/>
        </w:rPr>
        <w:t xml:space="preserve"> M, Swiss National Cohort Study Group. </w:t>
      </w:r>
      <w:proofErr w:type="gramStart"/>
      <w:r w:rsidRPr="006956F9">
        <w:rPr>
          <w:rFonts w:ascii="Arial" w:eastAsia="Times New Roman" w:hAnsi="Arial" w:cs="Arial"/>
          <w:color w:val="333333"/>
          <w:sz w:val="18"/>
          <w:szCs w:val="18"/>
          <w:bdr w:val="none" w:sz="0" w:space="0" w:color="auto" w:frame="1"/>
          <w:lang w:eastAsia="en-GB"/>
        </w:rPr>
        <w:t>Aircraft noise, air pollution, and mortality from myocardial infarction.</w:t>
      </w:r>
      <w:proofErr w:type="gramEnd"/>
      <w:r w:rsidRPr="006956F9">
        <w:rPr>
          <w:rFonts w:ascii="Arial" w:eastAsia="Times New Roman" w:hAnsi="Arial" w:cs="Arial"/>
          <w:color w:val="333333"/>
          <w:sz w:val="18"/>
          <w:szCs w:val="18"/>
          <w:bdr w:val="none" w:sz="0" w:space="0" w:color="auto" w:frame="1"/>
          <w:lang w:eastAsia="en-GB"/>
        </w:rPr>
        <w:t> Epidemiology2010</w:t>
      </w:r>
      <w:proofErr w:type="gramStart"/>
      <w:r w:rsidRPr="006956F9">
        <w:rPr>
          <w:rFonts w:ascii="Arial" w:eastAsia="Times New Roman" w:hAnsi="Arial" w:cs="Arial"/>
          <w:color w:val="333333"/>
          <w:sz w:val="18"/>
          <w:szCs w:val="18"/>
          <w:bdr w:val="none" w:sz="0" w:space="0" w:color="auto" w:frame="1"/>
          <w:lang w:eastAsia="en-GB"/>
        </w:rPr>
        <w:t>;21:829</w:t>
      </w:r>
      <w:proofErr w:type="gramEnd"/>
      <w:r w:rsidRPr="006956F9">
        <w:rPr>
          <w:rFonts w:ascii="Arial" w:eastAsia="Times New Roman" w:hAnsi="Arial" w:cs="Arial"/>
          <w:color w:val="333333"/>
          <w:sz w:val="18"/>
          <w:szCs w:val="18"/>
          <w:bdr w:val="none" w:sz="0" w:space="0" w:color="auto" w:frame="1"/>
          <w:lang w:eastAsia="en-GB"/>
        </w:rPr>
        <w:t>-36.</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19"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20" w:history="1">
        <w:r w:rsidRPr="006956F9">
          <w:rPr>
            <w:rFonts w:ascii="Arial" w:eastAsia="Times New Roman" w:hAnsi="Arial" w:cs="Arial"/>
            <w:color w:val="006990"/>
            <w:sz w:val="18"/>
            <w:szCs w:val="18"/>
            <w:u w:val="single"/>
            <w:bdr w:val="none" w:sz="0" w:space="0" w:color="auto" w:frame="1"/>
            <w:lang w:eastAsia="en-GB"/>
          </w:rPr>
          <w:t>Medline</w:t>
        </w:r>
      </w:hyperlink>
      <w:hyperlink r:id="rId121"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22" w:anchor="xref-ref-10-1" w:tooltip="View reference 10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proofErr w:type="gramStart"/>
      <w:r w:rsidRPr="006956F9">
        <w:rPr>
          <w:rFonts w:ascii="Arial" w:eastAsia="Times New Roman" w:hAnsi="Arial" w:cs="Arial"/>
          <w:color w:val="333333"/>
          <w:sz w:val="18"/>
          <w:szCs w:val="18"/>
          <w:bdr w:val="none" w:sz="0" w:space="0" w:color="auto" w:frame="1"/>
          <w:lang w:eastAsia="en-GB"/>
        </w:rPr>
        <w:t>Gan</w:t>
      </w:r>
      <w:proofErr w:type="spellEnd"/>
      <w:r w:rsidRPr="006956F9">
        <w:rPr>
          <w:rFonts w:ascii="Arial" w:eastAsia="Times New Roman" w:hAnsi="Arial" w:cs="Arial"/>
          <w:color w:val="333333"/>
          <w:sz w:val="18"/>
          <w:szCs w:val="18"/>
          <w:bdr w:val="none" w:sz="0" w:space="0" w:color="auto" w:frame="1"/>
          <w:lang w:eastAsia="en-GB"/>
        </w:rPr>
        <w:t xml:space="preserve"> WQ, Davies HW, </w:t>
      </w:r>
      <w:proofErr w:type="spellStart"/>
      <w:r w:rsidRPr="006956F9">
        <w:rPr>
          <w:rFonts w:ascii="Arial" w:eastAsia="Times New Roman" w:hAnsi="Arial" w:cs="Arial"/>
          <w:color w:val="333333"/>
          <w:sz w:val="18"/>
          <w:szCs w:val="18"/>
          <w:bdr w:val="none" w:sz="0" w:space="0" w:color="auto" w:frame="1"/>
          <w:lang w:eastAsia="en-GB"/>
        </w:rPr>
        <w:t>Koehoorn</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Brauer</w:t>
      </w:r>
      <w:proofErr w:type="spellEnd"/>
      <w:r w:rsidRPr="006956F9">
        <w:rPr>
          <w:rFonts w:ascii="Arial" w:eastAsia="Times New Roman" w:hAnsi="Arial" w:cs="Arial"/>
          <w:color w:val="333333"/>
          <w:sz w:val="18"/>
          <w:szCs w:val="18"/>
          <w:bdr w:val="none" w:sz="0" w:space="0" w:color="auto" w:frame="1"/>
          <w:lang w:eastAsia="en-GB"/>
        </w:rPr>
        <w:t xml:space="preserve"> M. Association of long-term exposure to community noise and traffic-related air pollution with coronary heart disease mortality.</w:t>
      </w:r>
      <w:proofErr w:type="gramEnd"/>
      <w:r w:rsidRPr="006956F9">
        <w:rPr>
          <w:rFonts w:ascii="Arial" w:eastAsia="Times New Roman" w:hAnsi="Arial" w:cs="Arial"/>
          <w:color w:val="333333"/>
          <w:sz w:val="18"/>
          <w:szCs w:val="18"/>
          <w:bdr w:val="none" w:sz="0" w:space="0" w:color="auto" w:frame="1"/>
          <w:lang w:eastAsia="en-GB"/>
        </w:rPr>
        <w:t> Am J Epidemiol2012</w:t>
      </w:r>
      <w:proofErr w:type="gramStart"/>
      <w:r w:rsidRPr="006956F9">
        <w:rPr>
          <w:rFonts w:ascii="Arial" w:eastAsia="Times New Roman" w:hAnsi="Arial" w:cs="Arial"/>
          <w:color w:val="333333"/>
          <w:sz w:val="18"/>
          <w:szCs w:val="18"/>
          <w:bdr w:val="none" w:sz="0" w:space="0" w:color="auto" w:frame="1"/>
          <w:lang w:eastAsia="en-GB"/>
        </w:rPr>
        <w:t>;175:898</w:t>
      </w:r>
      <w:proofErr w:type="gramEnd"/>
      <w:r w:rsidRPr="006956F9">
        <w:rPr>
          <w:rFonts w:ascii="Arial" w:eastAsia="Times New Roman" w:hAnsi="Arial" w:cs="Arial"/>
          <w:color w:val="333333"/>
          <w:sz w:val="18"/>
          <w:szCs w:val="18"/>
          <w:bdr w:val="none" w:sz="0" w:space="0" w:color="auto" w:frame="1"/>
          <w:lang w:eastAsia="en-GB"/>
        </w:rPr>
        <w:t>-906.</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23" w:history="1">
        <w:r w:rsidRPr="006956F9">
          <w:rPr>
            <w:rFonts w:ascii="Arial" w:eastAsia="Times New Roman" w:hAnsi="Arial" w:cs="Arial"/>
            <w:color w:val="006990"/>
            <w:sz w:val="18"/>
            <w:szCs w:val="18"/>
            <w:bdr w:val="none" w:sz="0" w:space="0" w:color="auto" w:frame="1"/>
            <w:lang w:eastAsia="en-GB"/>
          </w:rPr>
          <w:t>Abstract/</w:t>
        </w:r>
        <w:r w:rsidRPr="006956F9">
          <w:rPr>
            <w:rFonts w:ascii="Arial" w:eastAsia="Times New Roman" w:hAnsi="Arial" w:cs="Arial"/>
            <w:color w:val="BE0505"/>
            <w:sz w:val="18"/>
            <w:szCs w:val="18"/>
            <w:bdr w:val="none" w:sz="0" w:space="0" w:color="auto" w:frame="1"/>
            <w:lang w:eastAsia="en-GB"/>
          </w:rPr>
          <w:t>FREE </w:t>
        </w:r>
        <w:r w:rsidRPr="006956F9">
          <w:rPr>
            <w:rFonts w:ascii="Arial" w:eastAsia="Times New Roman" w:hAnsi="Arial" w:cs="Arial"/>
            <w:color w:val="006990"/>
            <w:sz w:val="18"/>
            <w:szCs w:val="18"/>
            <w:bdr w:val="none" w:sz="0" w:space="0" w:color="auto" w:frame="1"/>
            <w:lang w:eastAsia="en-GB"/>
          </w:rPr>
          <w:t>Full Text</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24" w:anchor="xref-ref-11-1" w:tooltip="View reference 11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Sørensen</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Hvidberg</w:t>
      </w:r>
      <w:proofErr w:type="spellEnd"/>
      <w:r w:rsidRPr="006956F9">
        <w:rPr>
          <w:rFonts w:ascii="Arial" w:eastAsia="Times New Roman" w:hAnsi="Arial" w:cs="Arial"/>
          <w:color w:val="333333"/>
          <w:sz w:val="18"/>
          <w:szCs w:val="18"/>
          <w:bdr w:val="none" w:sz="0" w:space="0" w:color="auto" w:frame="1"/>
          <w:lang w:eastAsia="en-GB"/>
        </w:rPr>
        <w:t xml:space="preserve"> M, Andersen ZJ, </w:t>
      </w:r>
      <w:proofErr w:type="spellStart"/>
      <w:r w:rsidRPr="006956F9">
        <w:rPr>
          <w:rFonts w:ascii="Arial" w:eastAsia="Times New Roman" w:hAnsi="Arial" w:cs="Arial"/>
          <w:color w:val="333333"/>
          <w:sz w:val="18"/>
          <w:szCs w:val="18"/>
          <w:bdr w:val="none" w:sz="0" w:space="0" w:color="auto" w:frame="1"/>
          <w:lang w:eastAsia="en-GB"/>
        </w:rPr>
        <w:t>Nordsborg</w:t>
      </w:r>
      <w:proofErr w:type="spellEnd"/>
      <w:r w:rsidRPr="006956F9">
        <w:rPr>
          <w:rFonts w:ascii="Arial" w:eastAsia="Times New Roman" w:hAnsi="Arial" w:cs="Arial"/>
          <w:color w:val="333333"/>
          <w:sz w:val="18"/>
          <w:szCs w:val="18"/>
          <w:bdr w:val="none" w:sz="0" w:space="0" w:color="auto" w:frame="1"/>
          <w:lang w:eastAsia="en-GB"/>
        </w:rPr>
        <w:t xml:space="preserve"> RB, </w:t>
      </w:r>
      <w:proofErr w:type="spellStart"/>
      <w:r w:rsidRPr="006956F9">
        <w:rPr>
          <w:rFonts w:ascii="Arial" w:eastAsia="Times New Roman" w:hAnsi="Arial" w:cs="Arial"/>
          <w:color w:val="333333"/>
          <w:sz w:val="18"/>
          <w:szCs w:val="18"/>
          <w:bdr w:val="none" w:sz="0" w:space="0" w:color="auto" w:frame="1"/>
          <w:lang w:eastAsia="en-GB"/>
        </w:rPr>
        <w:t>Lillelund</w:t>
      </w:r>
      <w:proofErr w:type="spellEnd"/>
      <w:r w:rsidRPr="006956F9">
        <w:rPr>
          <w:rFonts w:ascii="Arial" w:eastAsia="Times New Roman" w:hAnsi="Arial" w:cs="Arial"/>
          <w:color w:val="333333"/>
          <w:sz w:val="18"/>
          <w:szCs w:val="18"/>
          <w:bdr w:val="none" w:sz="0" w:space="0" w:color="auto" w:frame="1"/>
          <w:lang w:eastAsia="en-GB"/>
        </w:rPr>
        <w:t xml:space="preserve"> KG, </w:t>
      </w:r>
      <w:proofErr w:type="spellStart"/>
      <w:r w:rsidRPr="006956F9">
        <w:rPr>
          <w:rFonts w:ascii="Arial" w:eastAsia="Times New Roman" w:hAnsi="Arial" w:cs="Arial"/>
          <w:color w:val="333333"/>
          <w:sz w:val="18"/>
          <w:szCs w:val="18"/>
          <w:bdr w:val="none" w:sz="0" w:space="0" w:color="auto" w:frame="1"/>
          <w:lang w:eastAsia="en-GB"/>
        </w:rPr>
        <w:t>Jakobsen</w:t>
      </w:r>
      <w:proofErr w:type="spellEnd"/>
      <w:r w:rsidRPr="006956F9">
        <w:rPr>
          <w:rFonts w:ascii="Arial" w:eastAsia="Times New Roman" w:hAnsi="Arial" w:cs="Arial"/>
          <w:color w:val="333333"/>
          <w:sz w:val="18"/>
          <w:szCs w:val="18"/>
          <w:bdr w:val="none" w:sz="0" w:space="0" w:color="auto" w:frame="1"/>
          <w:lang w:eastAsia="en-GB"/>
        </w:rPr>
        <w:t xml:space="preserve"> J, et al. Road traffic noise and stroke: a prospective cohort study. </w:t>
      </w:r>
      <w:proofErr w:type="spellStart"/>
      <w:r w:rsidRPr="006956F9">
        <w:rPr>
          <w:rFonts w:ascii="Arial" w:eastAsia="Times New Roman" w:hAnsi="Arial" w:cs="Arial"/>
          <w:color w:val="333333"/>
          <w:sz w:val="18"/>
          <w:szCs w:val="18"/>
          <w:bdr w:val="none" w:sz="0" w:space="0" w:color="auto" w:frame="1"/>
          <w:lang w:eastAsia="en-GB"/>
        </w:rPr>
        <w:t>Eur</w:t>
      </w:r>
      <w:proofErr w:type="spellEnd"/>
      <w:r w:rsidRPr="006956F9">
        <w:rPr>
          <w:rFonts w:ascii="Arial" w:eastAsia="Times New Roman" w:hAnsi="Arial" w:cs="Arial"/>
          <w:color w:val="333333"/>
          <w:sz w:val="18"/>
          <w:szCs w:val="18"/>
          <w:bdr w:val="none" w:sz="0" w:space="0" w:color="auto" w:frame="1"/>
          <w:lang w:eastAsia="en-GB"/>
        </w:rPr>
        <w:t xml:space="preserve"> Heart J2011</w:t>
      </w:r>
      <w:proofErr w:type="gramStart"/>
      <w:r w:rsidRPr="006956F9">
        <w:rPr>
          <w:rFonts w:ascii="Arial" w:eastAsia="Times New Roman" w:hAnsi="Arial" w:cs="Arial"/>
          <w:color w:val="333333"/>
          <w:sz w:val="18"/>
          <w:szCs w:val="18"/>
          <w:bdr w:val="none" w:sz="0" w:space="0" w:color="auto" w:frame="1"/>
          <w:lang w:eastAsia="en-GB"/>
        </w:rPr>
        <w:t>;32:737</w:t>
      </w:r>
      <w:proofErr w:type="gramEnd"/>
      <w:r w:rsidRPr="006956F9">
        <w:rPr>
          <w:rFonts w:ascii="Arial" w:eastAsia="Times New Roman" w:hAnsi="Arial" w:cs="Arial"/>
          <w:color w:val="333333"/>
          <w:sz w:val="18"/>
          <w:szCs w:val="18"/>
          <w:bdr w:val="none" w:sz="0" w:space="0" w:color="auto" w:frame="1"/>
          <w:lang w:eastAsia="en-GB"/>
        </w:rPr>
        <w:t>-44.</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25" w:history="1">
        <w:r w:rsidRPr="006956F9">
          <w:rPr>
            <w:rFonts w:ascii="Arial" w:eastAsia="Times New Roman" w:hAnsi="Arial" w:cs="Arial"/>
            <w:color w:val="006990"/>
            <w:sz w:val="18"/>
            <w:szCs w:val="18"/>
            <w:bdr w:val="none" w:sz="0" w:space="0" w:color="auto" w:frame="1"/>
            <w:lang w:eastAsia="en-GB"/>
          </w:rPr>
          <w:t>Abstract/</w:t>
        </w:r>
        <w:r w:rsidRPr="006956F9">
          <w:rPr>
            <w:rFonts w:ascii="Arial" w:eastAsia="Times New Roman" w:hAnsi="Arial" w:cs="Arial"/>
            <w:color w:val="BE0505"/>
            <w:sz w:val="18"/>
            <w:szCs w:val="18"/>
            <w:bdr w:val="none" w:sz="0" w:space="0" w:color="auto" w:frame="1"/>
            <w:lang w:eastAsia="en-GB"/>
          </w:rPr>
          <w:t>FREE </w:t>
        </w:r>
        <w:r w:rsidRPr="006956F9">
          <w:rPr>
            <w:rFonts w:ascii="Arial" w:eastAsia="Times New Roman" w:hAnsi="Arial" w:cs="Arial"/>
            <w:color w:val="006990"/>
            <w:sz w:val="18"/>
            <w:szCs w:val="18"/>
            <w:bdr w:val="none" w:sz="0" w:space="0" w:color="auto" w:frame="1"/>
            <w:lang w:eastAsia="en-GB"/>
          </w:rPr>
          <w:t>Full Text</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26" w:anchor="xref-ref-12-1" w:tooltip="View reference 12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Floud</w:t>
      </w:r>
      <w:proofErr w:type="spellEnd"/>
      <w:r w:rsidRPr="006956F9">
        <w:rPr>
          <w:rFonts w:ascii="Arial" w:eastAsia="Times New Roman" w:hAnsi="Arial" w:cs="Arial"/>
          <w:color w:val="333333"/>
          <w:sz w:val="18"/>
          <w:szCs w:val="18"/>
          <w:bdr w:val="none" w:sz="0" w:space="0" w:color="auto" w:frame="1"/>
          <w:lang w:eastAsia="en-GB"/>
        </w:rPr>
        <w:t xml:space="preserve"> S, </w:t>
      </w:r>
      <w:proofErr w:type="spellStart"/>
      <w:r w:rsidRPr="006956F9">
        <w:rPr>
          <w:rFonts w:ascii="Arial" w:eastAsia="Times New Roman" w:hAnsi="Arial" w:cs="Arial"/>
          <w:color w:val="333333"/>
          <w:sz w:val="18"/>
          <w:szCs w:val="18"/>
          <w:bdr w:val="none" w:sz="0" w:space="0" w:color="auto" w:frame="1"/>
          <w:lang w:eastAsia="en-GB"/>
        </w:rPr>
        <w:t>Blangiardo</w:t>
      </w:r>
      <w:proofErr w:type="spellEnd"/>
      <w:r w:rsidRPr="006956F9">
        <w:rPr>
          <w:rFonts w:ascii="Arial" w:eastAsia="Times New Roman" w:hAnsi="Arial" w:cs="Arial"/>
          <w:color w:val="333333"/>
          <w:sz w:val="18"/>
          <w:szCs w:val="18"/>
          <w:bdr w:val="none" w:sz="0" w:space="0" w:color="auto" w:frame="1"/>
          <w:lang w:eastAsia="en-GB"/>
        </w:rPr>
        <w:t xml:space="preserve"> M, Clark C, de </w:t>
      </w:r>
      <w:proofErr w:type="spellStart"/>
      <w:r w:rsidRPr="006956F9">
        <w:rPr>
          <w:rFonts w:ascii="Arial" w:eastAsia="Times New Roman" w:hAnsi="Arial" w:cs="Arial"/>
          <w:color w:val="333333"/>
          <w:sz w:val="18"/>
          <w:szCs w:val="18"/>
          <w:bdr w:val="none" w:sz="0" w:space="0" w:color="auto" w:frame="1"/>
          <w:lang w:eastAsia="en-GB"/>
        </w:rPr>
        <w:t>Hoogh</w:t>
      </w:r>
      <w:proofErr w:type="spellEnd"/>
      <w:r w:rsidRPr="006956F9">
        <w:rPr>
          <w:rFonts w:ascii="Arial" w:eastAsia="Times New Roman" w:hAnsi="Arial" w:cs="Arial"/>
          <w:color w:val="333333"/>
          <w:sz w:val="18"/>
          <w:szCs w:val="18"/>
          <w:bdr w:val="none" w:sz="0" w:space="0" w:color="auto" w:frame="1"/>
          <w:lang w:eastAsia="en-GB"/>
        </w:rPr>
        <w:t xml:space="preserve"> K, </w:t>
      </w:r>
      <w:proofErr w:type="spellStart"/>
      <w:r w:rsidRPr="006956F9">
        <w:rPr>
          <w:rFonts w:ascii="Arial" w:eastAsia="Times New Roman" w:hAnsi="Arial" w:cs="Arial"/>
          <w:color w:val="333333"/>
          <w:sz w:val="18"/>
          <w:szCs w:val="18"/>
          <w:bdr w:val="none" w:sz="0" w:space="0" w:color="auto" w:frame="1"/>
          <w:lang w:eastAsia="en-GB"/>
        </w:rPr>
        <w:t>Babisch</w:t>
      </w:r>
      <w:proofErr w:type="spellEnd"/>
      <w:r w:rsidRPr="006956F9">
        <w:rPr>
          <w:rFonts w:ascii="Arial" w:eastAsia="Times New Roman" w:hAnsi="Arial" w:cs="Arial"/>
          <w:color w:val="333333"/>
          <w:sz w:val="18"/>
          <w:szCs w:val="18"/>
          <w:bdr w:val="none" w:sz="0" w:space="0" w:color="auto" w:frame="1"/>
          <w:lang w:eastAsia="en-GB"/>
        </w:rPr>
        <w:t xml:space="preserve"> W, </w:t>
      </w:r>
      <w:proofErr w:type="spellStart"/>
      <w:r w:rsidRPr="006956F9">
        <w:rPr>
          <w:rFonts w:ascii="Arial" w:eastAsia="Times New Roman" w:hAnsi="Arial" w:cs="Arial"/>
          <w:color w:val="333333"/>
          <w:sz w:val="18"/>
          <w:szCs w:val="18"/>
          <w:bdr w:val="none" w:sz="0" w:space="0" w:color="auto" w:frame="1"/>
          <w:lang w:eastAsia="en-GB"/>
        </w:rPr>
        <w:t>Houthuijs</w:t>
      </w:r>
      <w:proofErr w:type="spellEnd"/>
      <w:r w:rsidRPr="006956F9">
        <w:rPr>
          <w:rFonts w:ascii="Arial" w:eastAsia="Times New Roman" w:hAnsi="Arial" w:cs="Arial"/>
          <w:color w:val="333333"/>
          <w:sz w:val="18"/>
          <w:szCs w:val="18"/>
          <w:bdr w:val="none" w:sz="0" w:space="0" w:color="auto" w:frame="1"/>
          <w:lang w:eastAsia="en-GB"/>
        </w:rPr>
        <w:t xml:space="preserve"> D, et al. Exposure to aircraft and road traffic noise and associations with heart disease and stroke in six European countries: a cross-sectional study. Environ Health2013 (in press).</w:t>
      </w:r>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27" w:anchor="xref-ref-13-1" w:tooltip="View reference 13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Babisch</w:t>
      </w:r>
      <w:proofErr w:type="spellEnd"/>
      <w:r w:rsidRPr="006956F9">
        <w:rPr>
          <w:rFonts w:ascii="Arial" w:eastAsia="Times New Roman" w:hAnsi="Arial" w:cs="Arial"/>
          <w:color w:val="333333"/>
          <w:sz w:val="18"/>
          <w:szCs w:val="18"/>
          <w:bdr w:val="none" w:sz="0" w:space="0" w:color="auto" w:frame="1"/>
          <w:lang w:eastAsia="en-GB"/>
        </w:rPr>
        <w:t xml:space="preserve"> W, </w:t>
      </w:r>
      <w:proofErr w:type="spellStart"/>
      <w:r w:rsidRPr="006956F9">
        <w:rPr>
          <w:rFonts w:ascii="Arial" w:eastAsia="Times New Roman" w:hAnsi="Arial" w:cs="Arial"/>
          <w:color w:val="333333"/>
          <w:sz w:val="18"/>
          <w:szCs w:val="18"/>
          <w:bdr w:val="none" w:sz="0" w:space="0" w:color="auto" w:frame="1"/>
          <w:lang w:eastAsia="en-GB"/>
        </w:rPr>
        <w:t>Houthuijs</w:t>
      </w:r>
      <w:proofErr w:type="spellEnd"/>
      <w:r w:rsidRPr="006956F9">
        <w:rPr>
          <w:rFonts w:ascii="Arial" w:eastAsia="Times New Roman" w:hAnsi="Arial" w:cs="Arial"/>
          <w:color w:val="333333"/>
          <w:sz w:val="18"/>
          <w:szCs w:val="18"/>
          <w:bdr w:val="none" w:sz="0" w:space="0" w:color="auto" w:frame="1"/>
          <w:lang w:eastAsia="en-GB"/>
        </w:rPr>
        <w:t xml:space="preserve"> D, </w:t>
      </w:r>
      <w:proofErr w:type="spellStart"/>
      <w:r w:rsidRPr="006956F9">
        <w:rPr>
          <w:rFonts w:ascii="Arial" w:eastAsia="Times New Roman" w:hAnsi="Arial" w:cs="Arial"/>
          <w:color w:val="333333"/>
          <w:sz w:val="18"/>
          <w:szCs w:val="18"/>
          <w:bdr w:val="none" w:sz="0" w:space="0" w:color="auto" w:frame="1"/>
          <w:lang w:eastAsia="en-GB"/>
        </w:rPr>
        <w:t>Pershagen</w:t>
      </w:r>
      <w:proofErr w:type="spellEnd"/>
      <w:r w:rsidRPr="006956F9">
        <w:rPr>
          <w:rFonts w:ascii="Arial" w:eastAsia="Times New Roman" w:hAnsi="Arial" w:cs="Arial"/>
          <w:color w:val="333333"/>
          <w:sz w:val="18"/>
          <w:szCs w:val="18"/>
          <w:bdr w:val="none" w:sz="0" w:space="0" w:color="auto" w:frame="1"/>
          <w:lang w:eastAsia="en-GB"/>
        </w:rPr>
        <w:t xml:space="preserve"> G, </w:t>
      </w:r>
      <w:proofErr w:type="spellStart"/>
      <w:r w:rsidRPr="006956F9">
        <w:rPr>
          <w:rFonts w:ascii="Arial" w:eastAsia="Times New Roman" w:hAnsi="Arial" w:cs="Arial"/>
          <w:color w:val="333333"/>
          <w:sz w:val="18"/>
          <w:szCs w:val="18"/>
          <w:bdr w:val="none" w:sz="0" w:space="0" w:color="auto" w:frame="1"/>
          <w:lang w:eastAsia="en-GB"/>
        </w:rPr>
        <w:t>Cadum</w:t>
      </w:r>
      <w:proofErr w:type="spellEnd"/>
      <w:r w:rsidRPr="006956F9">
        <w:rPr>
          <w:rFonts w:ascii="Arial" w:eastAsia="Times New Roman" w:hAnsi="Arial" w:cs="Arial"/>
          <w:color w:val="333333"/>
          <w:sz w:val="18"/>
          <w:szCs w:val="18"/>
          <w:bdr w:val="none" w:sz="0" w:space="0" w:color="auto" w:frame="1"/>
          <w:lang w:eastAsia="en-GB"/>
        </w:rPr>
        <w:t xml:space="preserve"> E, </w:t>
      </w:r>
      <w:proofErr w:type="spellStart"/>
      <w:r w:rsidRPr="006956F9">
        <w:rPr>
          <w:rFonts w:ascii="Arial" w:eastAsia="Times New Roman" w:hAnsi="Arial" w:cs="Arial"/>
          <w:color w:val="333333"/>
          <w:sz w:val="18"/>
          <w:szCs w:val="18"/>
          <w:bdr w:val="none" w:sz="0" w:space="0" w:color="auto" w:frame="1"/>
          <w:lang w:eastAsia="en-GB"/>
        </w:rPr>
        <w:t>Katsouyanni</w:t>
      </w:r>
      <w:proofErr w:type="spellEnd"/>
      <w:r w:rsidRPr="006956F9">
        <w:rPr>
          <w:rFonts w:ascii="Arial" w:eastAsia="Times New Roman" w:hAnsi="Arial" w:cs="Arial"/>
          <w:color w:val="333333"/>
          <w:sz w:val="18"/>
          <w:szCs w:val="18"/>
          <w:bdr w:val="none" w:sz="0" w:space="0" w:color="auto" w:frame="1"/>
          <w:lang w:eastAsia="en-GB"/>
        </w:rPr>
        <w:t xml:space="preserve"> K, </w:t>
      </w:r>
      <w:proofErr w:type="spellStart"/>
      <w:proofErr w:type="gramStart"/>
      <w:r w:rsidRPr="006956F9">
        <w:rPr>
          <w:rFonts w:ascii="Arial" w:eastAsia="Times New Roman" w:hAnsi="Arial" w:cs="Arial"/>
          <w:color w:val="333333"/>
          <w:sz w:val="18"/>
          <w:szCs w:val="18"/>
          <w:bdr w:val="none" w:sz="0" w:space="0" w:color="auto" w:frame="1"/>
          <w:lang w:eastAsia="en-GB"/>
        </w:rPr>
        <w:t>Velonakis</w:t>
      </w:r>
      <w:proofErr w:type="spellEnd"/>
      <w:proofErr w:type="gramEnd"/>
      <w:r w:rsidRPr="006956F9">
        <w:rPr>
          <w:rFonts w:ascii="Arial" w:eastAsia="Times New Roman" w:hAnsi="Arial" w:cs="Arial"/>
          <w:color w:val="333333"/>
          <w:sz w:val="18"/>
          <w:szCs w:val="18"/>
          <w:bdr w:val="none" w:sz="0" w:space="0" w:color="auto" w:frame="1"/>
          <w:lang w:eastAsia="en-GB"/>
        </w:rPr>
        <w:t xml:space="preserve"> M, et al. Annoyance due to aircraft noise has increased over the years: results of the HYENA study. Environ Int2009</w:t>
      </w:r>
      <w:proofErr w:type="gramStart"/>
      <w:r w:rsidRPr="006956F9">
        <w:rPr>
          <w:rFonts w:ascii="Arial" w:eastAsia="Times New Roman" w:hAnsi="Arial" w:cs="Arial"/>
          <w:color w:val="333333"/>
          <w:sz w:val="18"/>
          <w:szCs w:val="18"/>
          <w:bdr w:val="none" w:sz="0" w:space="0" w:color="auto" w:frame="1"/>
          <w:lang w:eastAsia="en-GB"/>
        </w:rPr>
        <w:t>;35:1169</w:t>
      </w:r>
      <w:proofErr w:type="gramEnd"/>
      <w:r w:rsidRPr="006956F9">
        <w:rPr>
          <w:rFonts w:ascii="Arial" w:eastAsia="Times New Roman" w:hAnsi="Arial" w:cs="Arial"/>
          <w:color w:val="333333"/>
          <w:sz w:val="18"/>
          <w:szCs w:val="18"/>
          <w:bdr w:val="none" w:sz="0" w:space="0" w:color="auto" w:frame="1"/>
          <w:lang w:eastAsia="en-GB"/>
        </w:rPr>
        <w:t>-76.</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28"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29" w:history="1">
        <w:r w:rsidRPr="006956F9">
          <w:rPr>
            <w:rFonts w:ascii="Arial" w:eastAsia="Times New Roman" w:hAnsi="Arial" w:cs="Arial"/>
            <w:color w:val="006990"/>
            <w:sz w:val="18"/>
            <w:szCs w:val="18"/>
            <w:u w:val="single"/>
            <w:bdr w:val="none" w:sz="0" w:space="0" w:color="auto" w:frame="1"/>
            <w:lang w:eastAsia="en-GB"/>
          </w:rPr>
          <w:t>Medline</w:t>
        </w:r>
      </w:hyperlink>
      <w:hyperlink r:id="rId130"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31" w:anchor="xref-ref-14-1" w:tooltip="View reference 14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Babisch</w:t>
      </w:r>
      <w:proofErr w:type="spellEnd"/>
      <w:r w:rsidRPr="006956F9">
        <w:rPr>
          <w:rFonts w:ascii="Arial" w:eastAsia="Times New Roman" w:hAnsi="Arial" w:cs="Arial"/>
          <w:color w:val="333333"/>
          <w:sz w:val="18"/>
          <w:szCs w:val="18"/>
          <w:bdr w:val="none" w:sz="0" w:space="0" w:color="auto" w:frame="1"/>
          <w:lang w:eastAsia="en-GB"/>
        </w:rPr>
        <w:t xml:space="preserve"> W. The noise/stress concept, risk assessment and research needs. Noise Health2002</w:t>
      </w:r>
      <w:proofErr w:type="gramStart"/>
      <w:r w:rsidRPr="006956F9">
        <w:rPr>
          <w:rFonts w:ascii="Arial" w:eastAsia="Times New Roman" w:hAnsi="Arial" w:cs="Arial"/>
          <w:color w:val="333333"/>
          <w:sz w:val="18"/>
          <w:szCs w:val="18"/>
          <w:bdr w:val="none" w:sz="0" w:space="0" w:color="auto" w:frame="1"/>
          <w:lang w:eastAsia="en-GB"/>
        </w:rPr>
        <w:t>;4:1</w:t>
      </w:r>
      <w:proofErr w:type="gramEnd"/>
      <w:r w:rsidRPr="006956F9">
        <w:rPr>
          <w:rFonts w:ascii="Arial" w:eastAsia="Times New Roman" w:hAnsi="Arial" w:cs="Arial"/>
          <w:color w:val="333333"/>
          <w:sz w:val="18"/>
          <w:szCs w:val="18"/>
          <w:bdr w:val="none" w:sz="0" w:space="0" w:color="auto" w:frame="1"/>
          <w:lang w:eastAsia="en-GB"/>
        </w:rPr>
        <w:t>-11.</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32" w:history="1">
        <w:r w:rsidRPr="006956F9">
          <w:rPr>
            <w:rFonts w:ascii="Arial" w:eastAsia="Times New Roman" w:hAnsi="Arial" w:cs="Arial"/>
            <w:color w:val="006990"/>
            <w:sz w:val="18"/>
            <w:szCs w:val="18"/>
            <w:u w:val="single"/>
            <w:bdr w:val="none" w:sz="0" w:space="0" w:color="auto" w:frame="1"/>
            <w:lang w:eastAsia="en-GB"/>
          </w:rPr>
          <w:t>Medline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33" w:anchor="xref-ref-15-1" w:tooltip="View reference 15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Medoff</w:t>
      </w:r>
      <w:proofErr w:type="spellEnd"/>
      <w:r w:rsidRPr="006956F9">
        <w:rPr>
          <w:rFonts w:ascii="Arial" w:eastAsia="Times New Roman" w:hAnsi="Arial" w:cs="Arial"/>
          <w:color w:val="333333"/>
          <w:sz w:val="18"/>
          <w:szCs w:val="18"/>
          <w:bdr w:val="none" w:sz="0" w:space="0" w:color="auto" w:frame="1"/>
          <w:lang w:eastAsia="en-GB"/>
        </w:rPr>
        <w:t xml:space="preserve"> HS, </w:t>
      </w:r>
      <w:proofErr w:type="spellStart"/>
      <w:r w:rsidRPr="006956F9">
        <w:rPr>
          <w:rFonts w:ascii="Arial" w:eastAsia="Times New Roman" w:hAnsi="Arial" w:cs="Arial"/>
          <w:color w:val="333333"/>
          <w:sz w:val="18"/>
          <w:szCs w:val="18"/>
          <w:bdr w:val="none" w:sz="0" w:space="0" w:color="auto" w:frame="1"/>
          <w:lang w:eastAsia="en-GB"/>
        </w:rPr>
        <w:t>Bongiovanni</w:t>
      </w:r>
      <w:proofErr w:type="spellEnd"/>
      <w:r w:rsidRPr="006956F9">
        <w:rPr>
          <w:rFonts w:ascii="Arial" w:eastAsia="Times New Roman" w:hAnsi="Arial" w:cs="Arial"/>
          <w:color w:val="333333"/>
          <w:sz w:val="18"/>
          <w:szCs w:val="18"/>
          <w:bdr w:val="none" w:sz="0" w:space="0" w:color="auto" w:frame="1"/>
          <w:lang w:eastAsia="en-GB"/>
        </w:rPr>
        <w:t xml:space="preserve"> AM. Blood pressure in rats subjected to </w:t>
      </w:r>
      <w:proofErr w:type="spellStart"/>
      <w:r w:rsidRPr="006956F9">
        <w:rPr>
          <w:rFonts w:ascii="Arial" w:eastAsia="Times New Roman" w:hAnsi="Arial" w:cs="Arial"/>
          <w:color w:val="333333"/>
          <w:sz w:val="18"/>
          <w:szCs w:val="18"/>
          <w:bdr w:val="none" w:sz="0" w:space="0" w:color="auto" w:frame="1"/>
          <w:lang w:eastAsia="en-GB"/>
        </w:rPr>
        <w:t>audiogenic</w:t>
      </w:r>
      <w:proofErr w:type="spellEnd"/>
      <w:r w:rsidRPr="006956F9">
        <w:rPr>
          <w:rFonts w:ascii="Arial" w:eastAsia="Times New Roman" w:hAnsi="Arial" w:cs="Arial"/>
          <w:color w:val="333333"/>
          <w:sz w:val="18"/>
          <w:szCs w:val="18"/>
          <w:bdr w:val="none" w:sz="0" w:space="0" w:color="auto" w:frame="1"/>
          <w:lang w:eastAsia="en-GB"/>
        </w:rPr>
        <w:t xml:space="preserve"> stimulation. Am J Physiol1945</w:t>
      </w:r>
      <w:proofErr w:type="gramStart"/>
      <w:r w:rsidRPr="006956F9">
        <w:rPr>
          <w:rFonts w:ascii="Arial" w:eastAsia="Times New Roman" w:hAnsi="Arial" w:cs="Arial"/>
          <w:color w:val="333333"/>
          <w:sz w:val="18"/>
          <w:szCs w:val="18"/>
          <w:bdr w:val="none" w:sz="0" w:space="0" w:color="auto" w:frame="1"/>
          <w:lang w:eastAsia="en-GB"/>
        </w:rPr>
        <w:t>;143:300</w:t>
      </w:r>
      <w:proofErr w:type="gramEnd"/>
      <w:r w:rsidRPr="006956F9">
        <w:rPr>
          <w:rFonts w:ascii="Arial" w:eastAsia="Times New Roman" w:hAnsi="Arial" w:cs="Arial"/>
          <w:color w:val="333333"/>
          <w:sz w:val="18"/>
          <w:szCs w:val="18"/>
          <w:bdr w:val="none" w:sz="0" w:space="0" w:color="auto" w:frame="1"/>
          <w:lang w:eastAsia="en-GB"/>
        </w:rPr>
        <w:t>-5.</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34" w:history="1">
        <w:r w:rsidRPr="006956F9">
          <w:rPr>
            <w:rFonts w:ascii="Arial" w:eastAsia="Times New Roman" w:hAnsi="Arial" w:cs="Arial"/>
            <w:color w:val="006990"/>
            <w:sz w:val="18"/>
            <w:szCs w:val="18"/>
            <w:u w:val="single"/>
            <w:bdr w:val="none" w:sz="0" w:space="0" w:color="auto" w:frame="1"/>
            <w:lang w:eastAsia="en-GB"/>
          </w:rPr>
          <w:t>Web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35" w:anchor="xref-ref-16-1" w:tooltip="View reference 16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Yeakel</w:t>
      </w:r>
      <w:proofErr w:type="spellEnd"/>
      <w:r w:rsidRPr="006956F9">
        <w:rPr>
          <w:rFonts w:ascii="Arial" w:eastAsia="Times New Roman" w:hAnsi="Arial" w:cs="Arial"/>
          <w:color w:val="333333"/>
          <w:sz w:val="18"/>
          <w:szCs w:val="18"/>
          <w:bdr w:val="none" w:sz="0" w:space="0" w:color="auto" w:frame="1"/>
          <w:lang w:eastAsia="en-GB"/>
        </w:rPr>
        <w:t xml:space="preserve"> EH, </w:t>
      </w:r>
      <w:proofErr w:type="spellStart"/>
      <w:r w:rsidRPr="006956F9">
        <w:rPr>
          <w:rFonts w:ascii="Arial" w:eastAsia="Times New Roman" w:hAnsi="Arial" w:cs="Arial"/>
          <w:color w:val="333333"/>
          <w:sz w:val="18"/>
          <w:szCs w:val="18"/>
          <w:bdr w:val="none" w:sz="0" w:space="0" w:color="auto" w:frame="1"/>
          <w:lang w:eastAsia="en-GB"/>
        </w:rPr>
        <w:t>Shenkin</w:t>
      </w:r>
      <w:proofErr w:type="spellEnd"/>
      <w:r w:rsidRPr="006956F9">
        <w:rPr>
          <w:rFonts w:ascii="Arial" w:eastAsia="Times New Roman" w:hAnsi="Arial" w:cs="Arial"/>
          <w:color w:val="333333"/>
          <w:sz w:val="18"/>
          <w:szCs w:val="18"/>
          <w:bdr w:val="none" w:sz="0" w:space="0" w:color="auto" w:frame="1"/>
          <w:lang w:eastAsia="en-GB"/>
        </w:rPr>
        <w:t xml:space="preserve"> HA, McCann SM. Blood pressures of rats subjected to auditory stimulation. Am J Physiol1948</w:t>
      </w:r>
      <w:proofErr w:type="gramStart"/>
      <w:r w:rsidRPr="006956F9">
        <w:rPr>
          <w:rFonts w:ascii="Arial" w:eastAsia="Times New Roman" w:hAnsi="Arial" w:cs="Arial"/>
          <w:color w:val="333333"/>
          <w:sz w:val="18"/>
          <w:szCs w:val="18"/>
          <w:bdr w:val="none" w:sz="0" w:space="0" w:color="auto" w:frame="1"/>
          <w:lang w:eastAsia="en-GB"/>
        </w:rPr>
        <w:t>;155:118</w:t>
      </w:r>
      <w:proofErr w:type="gramEnd"/>
      <w:r w:rsidRPr="006956F9">
        <w:rPr>
          <w:rFonts w:ascii="Arial" w:eastAsia="Times New Roman" w:hAnsi="Arial" w:cs="Arial"/>
          <w:color w:val="333333"/>
          <w:sz w:val="18"/>
          <w:szCs w:val="18"/>
          <w:bdr w:val="none" w:sz="0" w:space="0" w:color="auto" w:frame="1"/>
          <w:lang w:eastAsia="en-GB"/>
        </w:rPr>
        <w:t>-27.</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36" w:history="1">
        <w:r w:rsidRPr="006956F9">
          <w:rPr>
            <w:rFonts w:ascii="Arial" w:eastAsia="Times New Roman" w:hAnsi="Arial" w:cs="Arial"/>
            <w:color w:val="006990"/>
            <w:sz w:val="18"/>
            <w:szCs w:val="18"/>
            <w:u w:val="single"/>
            <w:bdr w:val="none" w:sz="0" w:space="0" w:color="auto" w:frame="1"/>
            <w:lang w:eastAsia="en-GB"/>
          </w:rPr>
          <w:t>Web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37" w:anchor="xref-ref-17-1" w:tooltip="View reference 17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Ising</w:t>
      </w:r>
      <w:proofErr w:type="spellEnd"/>
      <w:r w:rsidRPr="006956F9">
        <w:rPr>
          <w:rFonts w:ascii="Arial" w:eastAsia="Times New Roman" w:hAnsi="Arial" w:cs="Arial"/>
          <w:color w:val="333333"/>
          <w:sz w:val="18"/>
          <w:szCs w:val="18"/>
          <w:bdr w:val="none" w:sz="0" w:space="0" w:color="auto" w:frame="1"/>
          <w:lang w:eastAsia="en-GB"/>
        </w:rPr>
        <w:t xml:space="preserve"> H, Braun C. Acute and chronic endocrine effects of noise: review of the research conducted at the Institute for Water, Soil and Air Hygiene. Noise Health2000</w:t>
      </w:r>
      <w:proofErr w:type="gramStart"/>
      <w:r w:rsidRPr="006956F9">
        <w:rPr>
          <w:rFonts w:ascii="Arial" w:eastAsia="Times New Roman" w:hAnsi="Arial" w:cs="Arial"/>
          <w:color w:val="333333"/>
          <w:sz w:val="18"/>
          <w:szCs w:val="18"/>
          <w:bdr w:val="none" w:sz="0" w:space="0" w:color="auto" w:frame="1"/>
          <w:lang w:eastAsia="en-GB"/>
        </w:rPr>
        <w:t>;2:7</w:t>
      </w:r>
      <w:proofErr w:type="gramEnd"/>
      <w:r w:rsidRPr="006956F9">
        <w:rPr>
          <w:rFonts w:ascii="Arial" w:eastAsia="Times New Roman" w:hAnsi="Arial" w:cs="Arial"/>
          <w:color w:val="333333"/>
          <w:sz w:val="18"/>
          <w:szCs w:val="18"/>
          <w:bdr w:val="none" w:sz="0" w:space="0" w:color="auto" w:frame="1"/>
          <w:lang w:eastAsia="en-GB"/>
        </w:rPr>
        <w:t>.</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38" w:history="1">
        <w:r w:rsidRPr="006956F9">
          <w:rPr>
            <w:rFonts w:ascii="Arial" w:eastAsia="Times New Roman" w:hAnsi="Arial" w:cs="Arial"/>
            <w:color w:val="006990"/>
            <w:sz w:val="18"/>
            <w:szCs w:val="18"/>
            <w:u w:val="single"/>
            <w:bdr w:val="none" w:sz="0" w:space="0" w:color="auto" w:frame="1"/>
            <w:lang w:eastAsia="en-GB"/>
          </w:rPr>
          <w:t>Medline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39" w:anchor="xref-ref-18-1" w:tooltip="View reference 18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proofErr w:type="gramStart"/>
      <w:r w:rsidRPr="006956F9">
        <w:rPr>
          <w:rFonts w:ascii="Arial" w:eastAsia="Times New Roman" w:hAnsi="Arial" w:cs="Arial"/>
          <w:color w:val="333333"/>
          <w:sz w:val="18"/>
          <w:szCs w:val="18"/>
          <w:bdr w:val="none" w:sz="0" w:space="0" w:color="auto" w:frame="1"/>
          <w:lang w:eastAsia="en-GB"/>
        </w:rPr>
        <w:t>Andrén</w:t>
      </w:r>
      <w:proofErr w:type="spellEnd"/>
      <w:r w:rsidRPr="006956F9">
        <w:rPr>
          <w:rFonts w:ascii="Arial" w:eastAsia="Times New Roman" w:hAnsi="Arial" w:cs="Arial"/>
          <w:color w:val="333333"/>
          <w:sz w:val="18"/>
          <w:szCs w:val="18"/>
          <w:bdr w:val="none" w:sz="0" w:space="0" w:color="auto" w:frame="1"/>
          <w:lang w:eastAsia="en-GB"/>
        </w:rPr>
        <w:t xml:space="preserve"> L, Hansson L, </w:t>
      </w:r>
      <w:proofErr w:type="spellStart"/>
      <w:r w:rsidRPr="006956F9">
        <w:rPr>
          <w:rFonts w:ascii="Arial" w:eastAsia="Times New Roman" w:hAnsi="Arial" w:cs="Arial"/>
          <w:color w:val="333333"/>
          <w:sz w:val="18"/>
          <w:szCs w:val="18"/>
          <w:bdr w:val="none" w:sz="0" w:space="0" w:color="auto" w:frame="1"/>
          <w:lang w:eastAsia="en-GB"/>
        </w:rPr>
        <w:t>Björkman</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Jonsson</w:t>
      </w:r>
      <w:proofErr w:type="spellEnd"/>
      <w:r w:rsidRPr="006956F9">
        <w:rPr>
          <w:rFonts w:ascii="Arial" w:eastAsia="Times New Roman" w:hAnsi="Arial" w:cs="Arial"/>
          <w:color w:val="333333"/>
          <w:sz w:val="18"/>
          <w:szCs w:val="18"/>
          <w:bdr w:val="none" w:sz="0" w:space="0" w:color="auto" w:frame="1"/>
          <w:lang w:eastAsia="en-GB"/>
        </w:rPr>
        <w:t xml:space="preserve"> A. Noise as a contributory factor in the development of elevated arterial pressure.</w:t>
      </w:r>
      <w:proofErr w:type="gramEnd"/>
      <w:r w:rsidRPr="006956F9">
        <w:rPr>
          <w:rFonts w:ascii="Arial" w:eastAsia="Times New Roman" w:hAnsi="Arial" w:cs="Arial"/>
          <w:color w:val="333333"/>
          <w:sz w:val="18"/>
          <w:szCs w:val="18"/>
          <w:bdr w:val="none" w:sz="0" w:space="0" w:color="auto" w:frame="1"/>
          <w:lang w:eastAsia="en-GB"/>
        </w:rPr>
        <w:t> </w:t>
      </w:r>
      <w:proofErr w:type="spellStart"/>
      <w:r w:rsidRPr="006956F9">
        <w:rPr>
          <w:rFonts w:ascii="Arial" w:eastAsia="Times New Roman" w:hAnsi="Arial" w:cs="Arial"/>
          <w:color w:val="333333"/>
          <w:sz w:val="18"/>
          <w:szCs w:val="18"/>
          <w:bdr w:val="none" w:sz="0" w:space="0" w:color="auto" w:frame="1"/>
          <w:lang w:eastAsia="en-GB"/>
        </w:rPr>
        <w:t>Acta</w:t>
      </w:r>
      <w:proofErr w:type="spellEnd"/>
      <w:r w:rsidRPr="006956F9">
        <w:rPr>
          <w:rFonts w:ascii="Arial" w:eastAsia="Times New Roman" w:hAnsi="Arial" w:cs="Arial"/>
          <w:color w:val="333333"/>
          <w:sz w:val="18"/>
          <w:szCs w:val="18"/>
          <w:bdr w:val="none" w:sz="0" w:space="0" w:color="auto" w:frame="1"/>
          <w:lang w:eastAsia="en-GB"/>
        </w:rPr>
        <w:t xml:space="preserve"> Med Scand1980</w:t>
      </w:r>
      <w:proofErr w:type="gramStart"/>
      <w:r w:rsidRPr="006956F9">
        <w:rPr>
          <w:rFonts w:ascii="Arial" w:eastAsia="Times New Roman" w:hAnsi="Arial" w:cs="Arial"/>
          <w:color w:val="333333"/>
          <w:sz w:val="18"/>
          <w:szCs w:val="18"/>
          <w:bdr w:val="none" w:sz="0" w:space="0" w:color="auto" w:frame="1"/>
          <w:lang w:eastAsia="en-GB"/>
        </w:rPr>
        <w:t>;207:493</w:t>
      </w:r>
      <w:proofErr w:type="gramEnd"/>
      <w:r w:rsidRPr="006956F9">
        <w:rPr>
          <w:rFonts w:ascii="Arial" w:eastAsia="Times New Roman" w:hAnsi="Arial" w:cs="Arial"/>
          <w:color w:val="333333"/>
          <w:sz w:val="18"/>
          <w:szCs w:val="18"/>
          <w:bdr w:val="none" w:sz="0" w:space="0" w:color="auto" w:frame="1"/>
          <w:lang w:eastAsia="en-GB"/>
        </w:rPr>
        <w:t>-8.</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40" w:history="1">
        <w:proofErr w:type="spellStart"/>
        <w:r w:rsidRPr="006956F9">
          <w:rPr>
            <w:rFonts w:ascii="Arial" w:eastAsia="Times New Roman" w:hAnsi="Arial" w:cs="Arial"/>
            <w:color w:val="006990"/>
            <w:sz w:val="18"/>
            <w:szCs w:val="18"/>
            <w:u w:val="single"/>
            <w:bdr w:val="none" w:sz="0" w:space="0" w:color="auto" w:frame="1"/>
            <w:lang w:eastAsia="en-GB"/>
          </w:rPr>
          <w:t>Medline</w:t>
        </w:r>
      </w:hyperlink>
      <w:hyperlink r:id="rId141"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42" w:anchor="xref-ref-19-1" w:tooltip="View reference 19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Holand</w:t>
      </w:r>
      <w:proofErr w:type="spellEnd"/>
      <w:r w:rsidRPr="006956F9">
        <w:rPr>
          <w:rFonts w:ascii="Arial" w:eastAsia="Times New Roman" w:hAnsi="Arial" w:cs="Arial"/>
          <w:color w:val="333333"/>
          <w:sz w:val="18"/>
          <w:szCs w:val="18"/>
          <w:bdr w:val="none" w:sz="0" w:space="0" w:color="auto" w:frame="1"/>
          <w:lang w:eastAsia="en-GB"/>
        </w:rPr>
        <w:t xml:space="preserve"> S, Girard A, Laude D, Meyer-</w:t>
      </w:r>
      <w:proofErr w:type="spellStart"/>
      <w:r w:rsidRPr="006956F9">
        <w:rPr>
          <w:rFonts w:ascii="Arial" w:eastAsia="Times New Roman" w:hAnsi="Arial" w:cs="Arial"/>
          <w:color w:val="333333"/>
          <w:sz w:val="18"/>
          <w:szCs w:val="18"/>
          <w:bdr w:val="none" w:sz="0" w:space="0" w:color="auto" w:frame="1"/>
          <w:lang w:eastAsia="en-GB"/>
        </w:rPr>
        <w:t>Bisch</w:t>
      </w:r>
      <w:proofErr w:type="spellEnd"/>
      <w:r w:rsidRPr="006956F9">
        <w:rPr>
          <w:rFonts w:ascii="Arial" w:eastAsia="Times New Roman" w:hAnsi="Arial" w:cs="Arial"/>
          <w:color w:val="333333"/>
          <w:sz w:val="18"/>
          <w:szCs w:val="18"/>
          <w:bdr w:val="none" w:sz="0" w:space="0" w:color="auto" w:frame="1"/>
          <w:lang w:eastAsia="en-GB"/>
        </w:rPr>
        <w:t xml:space="preserve"> C, </w:t>
      </w:r>
      <w:proofErr w:type="spellStart"/>
      <w:r w:rsidRPr="006956F9">
        <w:rPr>
          <w:rFonts w:ascii="Arial" w:eastAsia="Times New Roman" w:hAnsi="Arial" w:cs="Arial"/>
          <w:color w:val="333333"/>
          <w:sz w:val="18"/>
          <w:szCs w:val="18"/>
          <w:bdr w:val="none" w:sz="0" w:space="0" w:color="auto" w:frame="1"/>
          <w:lang w:eastAsia="en-GB"/>
        </w:rPr>
        <w:t>Elghozi</w:t>
      </w:r>
      <w:proofErr w:type="spellEnd"/>
      <w:r w:rsidRPr="006956F9">
        <w:rPr>
          <w:rFonts w:ascii="Arial" w:eastAsia="Times New Roman" w:hAnsi="Arial" w:cs="Arial"/>
          <w:color w:val="333333"/>
          <w:sz w:val="18"/>
          <w:szCs w:val="18"/>
          <w:bdr w:val="none" w:sz="0" w:space="0" w:color="auto" w:frame="1"/>
          <w:lang w:eastAsia="en-GB"/>
        </w:rPr>
        <w:t xml:space="preserve"> JL. </w:t>
      </w:r>
      <w:proofErr w:type="gramStart"/>
      <w:r w:rsidRPr="006956F9">
        <w:rPr>
          <w:rFonts w:ascii="Arial" w:eastAsia="Times New Roman" w:hAnsi="Arial" w:cs="Arial"/>
          <w:color w:val="333333"/>
          <w:sz w:val="18"/>
          <w:szCs w:val="18"/>
          <w:bdr w:val="none" w:sz="0" w:space="0" w:color="auto" w:frame="1"/>
          <w:lang w:eastAsia="en-GB"/>
        </w:rPr>
        <w:t>Effects of an auditory startle stimulus on blood pressure and heart rate in humans.</w:t>
      </w:r>
      <w:proofErr w:type="gramEnd"/>
      <w:r w:rsidRPr="006956F9">
        <w:rPr>
          <w:rFonts w:ascii="Arial" w:eastAsia="Times New Roman" w:hAnsi="Arial" w:cs="Arial"/>
          <w:color w:val="333333"/>
          <w:sz w:val="18"/>
          <w:szCs w:val="18"/>
          <w:bdr w:val="none" w:sz="0" w:space="0" w:color="auto" w:frame="1"/>
          <w:lang w:eastAsia="en-GB"/>
        </w:rPr>
        <w:t> J Hypertens1999</w:t>
      </w:r>
      <w:proofErr w:type="gramStart"/>
      <w:r w:rsidRPr="006956F9">
        <w:rPr>
          <w:rFonts w:ascii="Arial" w:eastAsia="Times New Roman" w:hAnsi="Arial" w:cs="Arial"/>
          <w:color w:val="333333"/>
          <w:sz w:val="18"/>
          <w:szCs w:val="18"/>
          <w:bdr w:val="none" w:sz="0" w:space="0" w:color="auto" w:frame="1"/>
          <w:lang w:eastAsia="en-GB"/>
        </w:rPr>
        <w:t>;17:1893</w:t>
      </w:r>
      <w:proofErr w:type="gramEnd"/>
      <w:r w:rsidRPr="006956F9">
        <w:rPr>
          <w:rFonts w:ascii="Arial" w:eastAsia="Times New Roman" w:hAnsi="Arial" w:cs="Arial"/>
          <w:color w:val="333333"/>
          <w:sz w:val="18"/>
          <w:szCs w:val="18"/>
          <w:bdr w:val="none" w:sz="0" w:space="0" w:color="auto" w:frame="1"/>
          <w:lang w:eastAsia="en-GB"/>
        </w:rPr>
        <w:t>-7.</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43"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44" w:history="1">
        <w:r w:rsidRPr="006956F9">
          <w:rPr>
            <w:rFonts w:ascii="Arial" w:eastAsia="Times New Roman" w:hAnsi="Arial" w:cs="Arial"/>
            <w:color w:val="006990"/>
            <w:sz w:val="18"/>
            <w:szCs w:val="18"/>
            <w:u w:val="single"/>
            <w:bdr w:val="none" w:sz="0" w:space="0" w:color="auto" w:frame="1"/>
            <w:lang w:eastAsia="en-GB"/>
          </w:rPr>
          <w:t>Medline</w:t>
        </w:r>
      </w:hyperlink>
      <w:hyperlink r:id="rId145"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46" w:anchor="xref-ref-20-1" w:tooltip="View reference 20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Berglund B, </w:t>
      </w:r>
      <w:proofErr w:type="spellStart"/>
      <w:r w:rsidRPr="006956F9">
        <w:rPr>
          <w:rFonts w:ascii="Arial" w:eastAsia="Times New Roman" w:hAnsi="Arial" w:cs="Arial"/>
          <w:color w:val="333333"/>
          <w:sz w:val="18"/>
          <w:szCs w:val="18"/>
          <w:lang w:eastAsia="en-GB"/>
        </w:rPr>
        <w:t>Lindvall</w:t>
      </w:r>
      <w:proofErr w:type="spellEnd"/>
      <w:r w:rsidRPr="006956F9">
        <w:rPr>
          <w:rFonts w:ascii="Arial" w:eastAsia="Times New Roman" w:hAnsi="Arial" w:cs="Arial"/>
          <w:color w:val="333333"/>
          <w:sz w:val="18"/>
          <w:szCs w:val="18"/>
          <w:lang w:eastAsia="en-GB"/>
        </w:rPr>
        <w:t xml:space="preserve"> T, </w:t>
      </w:r>
      <w:proofErr w:type="spellStart"/>
      <w:r w:rsidRPr="006956F9">
        <w:rPr>
          <w:rFonts w:ascii="Arial" w:eastAsia="Times New Roman" w:hAnsi="Arial" w:cs="Arial"/>
          <w:color w:val="333333"/>
          <w:sz w:val="18"/>
          <w:szCs w:val="18"/>
          <w:lang w:eastAsia="en-GB"/>
        </w:rPr>
        <w:t>Schwela</w:t>
      </w:r>
      <w:proofErr w:type="spellEnd"/>
      <w:r w:rsidRPr="006956F9">
        <w:rPr>
          <w:rFonts w:ascii="Arial" w:eastAsia="Times New Roman" w:hAnsi="Arial" w:cs="Arial"/>
          <w:color w:val="333333"/>
          <w:sz w:val="18"/>
          <w:szCs w:val="18"/>
          <w:lang w:eastAsia="en-GB"/>
        </w:rPr>
        <w:t xml:space="preserve"> DH. </w:t>
      </w:r>
      <w:proofErr w:type="gramStart"/>
      <w:r w:rsidRPr="006956F9">
        <w:rPr>
          <w:rFonts w:ascii="Arial" w:eastAsia="Times New Roman" w:hAnsi="Arial" w:cs="Arial"/>
          <w:color w:val="333333"/>
          <w:sz w:val="18"/>
          <w:szCs w:val="18"/>
          <w:lang w:eastAsia="en-GB"/>
        </w:rPr>
        <w:t>Guidelines for community noise.</w:t>
      </w:r>
      <w:proofErr w:type="gramEnd"/>
      <w:r w:rsidRPr="006956F9">
        <w:rPr>
          <w:rFonts w:ascii="Arial" w:eastAsia="Times New Roman" w:hAnsi="Arial" w:cs="Arial"/>
          <w:color w:val="333333"/>
          <w:sz w:val="18"/>
          <w:szCs w:val="18"/>
          <w:lang w:eastAsia="en-GB"/>
        </w:rPr>
        <w:t xml:space="preserve"> </w:t>
      </w:r>
      <w:proofErr w:type="gramStart"/>
      <w:r w:rsidRPr="006956F9">
        <w:rPr>
          <w:rFonts w:ascii="Arial" w:eastAsia="Times New Roman" w:hAnsi="Arial" w:cs="Arial"/>
          <w:color w:val="333333"/>
          <w:sz w:val="18"/>
          <w:szCs w:val="18"/>
          <w:lang w:eastAsia="en-GB"/>
        </w:rPr>
        <w:t>WHO 1999.</w:t>
      </w:r>
      <w:proofErr w:type="gramEnd"/>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47" w:anchor="xref-ref-21-1" w:tooltip="View reference 21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proofErr w:type="gramStart"/>
      <w:r w:rsidRPr="006956F9">
        <w:rPr>
          <w:rFonts w:ascii="Arial" w:eastAsia="Times New Roman" w:hAnsi="Arial" w:cs="Arial"/>
          <w:color w:val="333333"/>
          <w:sz w:val="18"/>
          <w:szCs w:val="18"/>
          <w:lang w:eastAsia="en-GB"/>
        </w:rPr>
        <w:t>Ollerhead</w:t>
      </w:r>
      <w:proofErr w:type="spellEnd"/>
      <w:r w:rsidRPr="006956F9">
        <w:rPr>
          <w:rFonts w:ascii="Arial" w:eastAsia="Times New Roman" w:hAnsi="Arial" w:cs="Arial"/>
          <w:color w:val="333333"/>
          <w:sz w:val="18"/>
          <w:szCs w:val="18"/>
          <w:lang w:eastAsia="en-GB"/>
        </w:rPr>
        <w:t xml:space="preserve"> JB, Rhodes DP, </w:t>
      </w:r>
      <w:proofErr w:type="spellStart"/>
      <w:r w:rsidRPr="006956F9">
        <w:rPr>
          <w:rFonts w:ascii="Arial" w:eastAsia="Times New Roman" w:hAnsi="Arial" w:cs="Arial"/>
          <w:color w:val="333333"/>
          <w:sz w:val="18"/>
          <w:szCs w:val="18"/>
          <w:lang w:eastAsia="en-GB"/>
        </w:rPr>
        <w:t>Viinikainen</w:t>
      </w:r>
      <w:proofErr w:type="spellEnd"/>
      <w:r w:rsidRPr="006956F9">
        <w:rPr>
          <w:rFonts w:ascii="Arial" w:eastAsia="Times New Roman" w:hAnsi="Arial" w:cs="Arial"/>
          <w:color w:val="333333"/>
          <w:sz w:val="18"/>
          <w:szCs w:val="18"/>
          <w:lang w:eastAsia="en-GB"/>
        </w:rPr>
        <w:t xml:space="preserve"> MS, </w:t>
      </w:r>
      <w:proofErr w:type="spellStart"/>
      <w:r w:rsidRPr="006956F9">
        <w:rPr>
          <w:rFonts w:ascii="Arial" w:eastAsia="Times New Roman" w:hAnsi="Arial" w:cs="Arial"/>
          <w:color w:val="333333"/>
          <w:sz w:val="18"/>
          <w:szCs w:val="18"/>
          <w:lang w:eastAsia="en-GB"/>
        </w:rPr>
        <w:t>Monkman</w:t>
      </w:r>
      <w:proofErr w:type="spellEnd"/>
      <w:r w:rsidRPr="006956F9">
        <w:rPr>
          <w:rFonts w:ascii="Arial" w:eastAsia="Times New Roman" w:hAnsi="Arial" w:cs="Arial"/>
          <w:color w:val="333333"/>
          <w:sz w:val="18"/>
          <w:szCs w:val="18"/>
          <w:lang w:eastAsia="en-GB"/>
        </w:rPr>
        <w:t xml:space="preserve"> DJ, Woodley AC.</w:t>
      </w:r>
      <w:proofErr w:type="gramEnd"/>
      <w:r w:rsidRPr="006956F9">
        <w:rPr>
          <w:rFonts w:ascii="Arial" w:eastAsia="Times New Roman" w:hAnsi="Arial" w:cs="Arial"/>
          <w:color w:val="333333"/>
          <w:sz w:val="18"/>
          <w:szCs w:val="18"/>
          <w:lang w:eastAsia="en-GB"/>
        </w:rPr>
        <w:t xml:space="preserve"> The UK Civil Aircraft Noise Contour Model ANCON: improvements in version 2 (R&amp;D Report 9842). </w:t>
      </w:r>
      <w:proofErr w:type="gramStart"/>
      <w:r w:rsidRPr="006956F9">
        <w:rPr>
          <w:rFonts w:ascii="Arial" w:eastAsia="Times New Roman" w:hAnsi="Arial" w:cs="Arial"/>
          <w:color w:val="333333"/>
          <w:sz w:val="18"/>
          <w:szCs w:val="18"/>
          <w:lang w:eastAsia="en-GB"/>
        </w:rPr>
        <w:t>Civil Aviation Authority; 1999.</w:t>
      </w:r>
      <w:proofErr w:type="gramEnd"/>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48" w:anchor="xref-ref-22-1" w:tooltip="View reference 22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lang w:eastAsia="en-GB"/>
        </w:rPr>
        <w:t>Carstairs</w:t>
      </w:r>
      <w:proofErr w:type="spellEnd"/>
      <w:r w:rsidRPr="006956F9">
        <w:rPr>
          <w:rFonts w:ascii="Arial" w:eastAsia="Times New Roman" w:hAnsi="Arial" w:cs="Arial"/>
          <w:color w:val="333333"/>
          <w:sz w:val="18"/>
          <w:szCs w:val="18"/>
          <w:lang w:eastAsia="en-GB"/>
        </w:rPr>
        <w:t xml:space="preserve"> V, Morris R. Deprivation and health in Scotland. </w:t>
      </w:r>
      <w:proofErr w:type="gramStart"/>
      <w:r w:rsidRPr="006956F9">
        <w:rPr>
          <w:rFonts w:ascii="Arial" w:eastAsia="Times New Roman" w:hAnsi="Arial" w:cs="Arial"/>
          <w:color w:val="333333"/>
          <w:sz w:val="18"/>
          <w:szCs w:val="18"/>
          <w:lang w:eastAsia="en-GB"/>
        </w:rPr>
        <w:t>Aberdeen University Press; 1991.</w:t>
      </w:r>
      <w:proofErr w:type="gramEnd"/>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49" w:anchor="xref-ref-23-1" w:tooltip="View reference 23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Best N, </w:t>
      </w:r>
      <w:proofErr w:type="spellStart"/>
      <w:r w:rsidRPr="006956F9">
        <w:rPr>
          <w:rFonts w:ascii="Arial" w:eastAsia="Times New Roman" w:hAnsi="Arial" w:cs="Arial"/>
          <w:color w:val="333333"/>
          <w:sz w:val="18"/>
          <w:szCs w:val="18"/>
          <w:bdr w:val="none" w:sz="0" w:space="0" w:color="auto" w:frame="1"/>
          <w:lang w:eastAsia="en-GB"/>
        </w:rPr>
        <w:t>Hansell</w:t>
      </w:r>
      <w:proofErr w:type="spellEnd"/>
      <w:r w:rsidRPr="006956F9">
        <w:rPr>
          <w:rFonts w:ascii="Arial" w:eastAsia="Times New Roman" w:hAnsi="Arial" w:cs="Arial"/>
          <w:color w:val="333333"/>
          <w:sz w:val="18"/>
          <w:szCs w:val="18"/>
          <w:bdr w:val="none" w:sz="0" w:space="0" w:color="auto" w:frame="1"/>
          <w:lang w:eastAsia="en-GB"/>
        </w:rPr>
        <w:t xml:space="preserve"> A. Geographic variations in risk: adjusting for unmeasured confounders through joint </w:t>
      </w:r>
      <w:proofErr w:type="spellStart"/>
      <w:r w:rsidRPr="006956F9">
        <w:rPr>
          <w:rFonts w:ascii="Arial" w:eastAsia="Times New Roman" w:hAnsi="Arial" w:cs="Arial"/>
          <w:color w:val="333333"/>
          <w:sz w:val="18"/>
          <w:szCs w:val="18"/>
          <w:bdr w:val="none" w:sz="0" w:space="0" w:color="auto" w:frame="1"/>
          <w:lang w:eastAsia="en-GB"/>
        </w:rPr>
        <w:t>modeling</w:t>
      </w:r>
      <w:proofErr w:type="spellEnd"/>
      <w:r w:rsidRPr="006956F9">
        <w:rPr>
          <w:rFonts w:ascii="Arial" w:eastAsia="Times New Roman" w:hAnsi="Arial" w:cs="Arial"/>
          <w:color w:val="333333"/>
          <w:sz w:val="18"/>
          <w:szCs w:val="18"/>
          <w:bdr w:val="none" w:sz="0" w:space="0" w:color="auto" w:frame="1"/>
          <w:lang w:eastAsia="en-GB"/>
        </w:rPr>
        <w:t xml:space="preserve"> of multiple diseases. Epidemiology2009</w:t>
      </w:r>
      <w:proofErr w:type="gramStart"/>
      <w:r w:rsidRPr="006956F9">
        <w:rPr>
          <w:rFonts w:ascii="Arial" w:eastAsia="Times New Roman" w:hAnsi="Arial" w:cs="Arial"/>
          <w:color w:val="333333"/>
          <w:sz w:val="18"/>
          <w:szCs w:val="18"/>
          <w:bdr w:val="none" w:sz="0" w:space="0" w:color="auto" w:frame="1"/>
          <w:lang w:eastAsia="en-GB"/>
        </w:rPr>
        <w:t>;20:400</w:t>
      </w:r>
      <w:proofErr w:type="gramEnd"/>
      <w:r w:rsidRPr="006956F9">
        <w:rPr>
          <w:rFonts w:ascii="Arial" w:eastAsia="Times New Roman" w:hAnsi="Arial" w:cs="Arial"/>
          <w:color w:val="333333"/>
          <w:sz w:val="18"/>
          <w:szCs w:val="18"/>
          <w:bdr w:val="none" w:sz="0" w:space="0" w:color="auto" w:frame="1"/>
          <w:lang w:eastAsia="en-GB"/>
        </w:rPr>
        <w:t>-10.</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50"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51" w:history="1">
        <w:r w:rsidRPr="006956F9">
          <w:rPr>
            <w:rFonts w:ascii="Arial" w:eastAsia="Times New Roman" w:hAnsi="Arial" w:cs="Arial"/>
            <w:color w:val="006990"/>
            <w:sz w:val="18"/>
            <w:szCs w:val="18"/>
            <w:u w:val="single"/>
            <w:bdr w:val="none" w:sz="0" w:space="0" w:color="auto" w:frame="1"/>
            <w:lang w:eastAsia="en-GB"/>
          </w:rPr>
          <w:t>Medline</w:t>
        </w:r>
      </w:hyperlink>
      <w:hyperlink r:id="rId152"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53" w:anchor="xref-ref-24-1" w:tooltip="View reference 24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lastRenderedPageBreak/>
        <w:t xml:space="preserve">Kelly F, Anderson HR, Atkinson R, Barratt B, </w:t>
      </w:r>
      <w:proofErr w:type="spellStart"/>
      <w:r w:rsidRPr="006956F9">
        <w:rPr>
          <w:rFonts w:ascii="Arial" w:eastAsia="Times New Roman" w:hAnsi="Arial" w:cs="Arial"/>
          <w:color w:val="333333"/>
          <w:sz w:val="18"/>
          <w:szCs w:val="18"/>
          <w:bdr w:val="none" w:sz="0" w:space="0" w:color="auto" w:frame="1"/>
          <w:lang w:eastAsia="en-GB"/>
        </w:rPr>
        <w:t>Beevers</w:t>
      </w:r>
      <w:proofErr w:type="spellEnd"/>
      <w:r w:rsidRPr="006956F9">
        <w:rPr>
          <w:rFonts w:ascii="Arial" w:eastAsia="Times New Roman" w:hAnsi="Arial" w:cs="Arial"/>
          <w:color w:val="333333"/>
          <w:sz w:val="18"/>
          <w:szCs w:val="18"/>
          <w:bdr w:val="none" w:sz="0" w:space="0" w:color="auto" w:frame="1"/>
          <w:lang w:eastAsia="en-GB"/>
        </w:rPr>
        <w:t xml:space="preserve"> S, </w:t>
      </w:r>
      <w:proofErr w:type="spellStart"/>
      <w:r w:rsidRPr="006956F9">
        <w:rPr>
          <w:rFonts w:ascii="Arial" w:eastAsia="Times New Roman" w:hAnsi="Arial" w:cs="Arial"/>
          <w:color w:val="333333"/>
          <w:sz w:val="18"/>
          <w:szCs w:val="18"/>
          <w:bdr w:val="none" w:sz="0" w:space="0" w:color="auto" w:frame="1"/>
          <w:lang w:eastAsia="en-GB"/>
        </w:rPr>
        <w:t>Derwent</w:t>
      </w:r>
      <w:proofErr w:type="spellEnd"/>
      <w:r w:rsidRPr="006956F9">
        <w:rPr>
          <w:rFonts w:ascii="Arial" w:eastAsia="Times New Roman" w:hAnsi="Arial" w:cs="Arial"/>
          <w:color w:val="333333"/>
          <w:sz w:val="18"/>
          <w:szCs w:val="18"/>
          <w:bdr w:val="none" w:sz="0" w:space="0" w:color="auto" w:frame="1"/>
          <w:lang w:eastAsia="en-GB"/>
        </w:rPr>
        <w:t xml:space="preserve"> D, et al. </w:t>
      </w:r>
      <w:proofErr w:type="gramStart"/>
      <w:r w:rsidRPr="006956F9">
        <w:rPr>
          <w:rFonts w:ascii="Arial" w:eastAsia="Times New Roman" w:hAnsi="Arial" w:cs="Arial"/>
          <w:color w:val="333333"/>
          <w:sz w:val="18"/>
          <w:szCs w:val="18"/>
          <w:bdr w:val="none" w:sz="0" w:space="0" w:color="auto" w:frame="1"/>
          <w:lang w:eastAsia="en-GB"/>
        </w:rPr>
        <w:t>The impact of the congestion charging scheme on air quality in London.</w:t>
      </w:r>
      <w:proofErr w:type="gramEnd"/>
      <w:r w:rsidRPr="006956F9">
        <w:rPr>
          <w:rFonts w:ascii="Arial" w:eastAsia="Times New Roman" w:hAnsi="Arial" w:cs="Arial"/>
          <w:color w:val="333333"/>
          <w:sz w:val="18"/>
          <w:szCs w:val="18"/>
          <w:bdr w:val="none" w:sz="0" w:space="0" w:color="auto" w:frame="1"/>
          <w:lang w:eastAsia="en-GB"/>
        </w:rPr>
        <w:t xml:space="preserve"> </w:t>
      </w:r>
      <w:proofErr w:type="gramStart"/>
      <w:r w:rsidRPr="006956F9">
        <w:rPr>
          <w:rFonts w:ascii="Arial" w:eastAsia="Times New Roman" w:hAnsi="Arial" w:cs="Arial"/>
          <w:color w:val="333333"/>
          <w:sz w:val="18"/>
          <w:szCs w:val="18"/>
          <w:bdr w:val="none" w:sz="0" w:space="0" w:color="auto" w:frame="1"/>
          <w:lang w:eastAsia="en-GB"/>
        </w:rPr>
        <w:t xml:space="preserve">Part 1.Emissions </w:t>
      </w:r>
      <w:proofErr w:type="spellStart"/>
      <w:r w:rsidRPr="006956F9">
        <w:rPr>
          <w:rFonts w:ascii="Arial" w:eastAsia="Times New Roman" w:hAnsi="Arial" w:cs="Arial"/>
          <w:color w:val="333333"/>
          <w:sz w:val="18"/>
          <w:szCs w:val="18"/>
          <w:bdr w:val="none" w:sz="0" w:space="0" w:color="auto" w:frame="1"/>
          <w:lang w:eastAsia="en-GB"/>
        </w:rPr>
        <w:t>modeling</w:t>
      </w:r>
      <w:proofErr w:type="spellEnd"/>
      <w:r w:rsidRPr="006956F9">
        <w:rPr>
          <w:rFonts w:ascii="Arial" w:eastAsia="Times New Roman" w:hAnsi="Arial" w:cs="Arial"/>
          <w:color w:val="333333"/>
          <w:sz w:val="18"/>
          <w:szCs w:val="18"/>
          <w:bdr w:val="none" w:sz="0" w:space="0" w:color="auto" w:frame="1"/>
          <w:lang w:eastAsia="en-GB"/>
        </w:rPr>
        <w:t xml:space="preserve"> and analysis of air pollution measurements.</w:t>
      </w:r>
      <w:proofErr w:type="gramEnd"/>
      <w:r w:rsidRPr="006956F9">
        <w:rPr>
          <w:rFonts w:ascii="Arial" w:eastAsia="Times New Roman" w:hAnsi="Arial" w:cs="Arial"/>
          <w:color w:val="333333"/>
          <w:sz w:val="18"/>
          <w:szCs w:val="18"/>
          <w:bdr w:val="none" w:sz="0" w:space="0" w:color="auto" w:frame="1"/>
          <w:lang w:eastAsia="en-GB"/>
        </w:rPr>
        <w:t xml:space="preserve"> Res Rep Health </w:t>
      </w:r>
      <w:proofErr w:type="spellStart"/>
      <w:r w:rsidRPr="006956F9">
        <w:rPr>
          <w:rFonts w:ascii="Arial" w:eastAsia="Times New Roman" w:hAnsi="Arial" w:cs="Arial"/>
          <w:color w:val="333333"/>
          <w:sz w:val="18"/>
          <w:szCs w:val="18"/>
          <w:bdr w:val="none" w:sz="0" w:space="0" w:color="auto" w:frame="1"/>
          <w:lang w:eastAsia="en-GB"/>
        </w:rPr>
        <w:t>Eff</w:t>
      </w:r>
      <w:proofErr w:type="spellEnd"/>
      <w:r w:rsidRPr="006956F9">
        <w:rPr>
          <w:rFonts w:ascii="Arial" w:eastAsia="Times New Roman" w:hAnsi="Arial" w:cs="Arial"/>
          <w:color w:val="333333"/>
          <w:sz w:val="18"/>
          <w:szCs w:val="18"/>
          <w:bdr w:val="none" w:sz="0" w:space="0" w:color="auto" w:frame="1"/>
          <w:lang w:eastAsia="en-GB"/>
        </w:rPr>
        <w:t xml:space="preserve"> Inst2011</w:t>
      </w:r>
      <w:proofErr w:type="gramStart"/>
      <w:r w:rsidRPr="006956F9">
        <w:rPr>
          <w:rFonts w:ascii="Arial" w:eastAsia="Times New Roman" w:hAnsi="Arial" w:cs="Arial"/>
          <w:color w:val="333333"/>
          <w:sz w:val="18"/>
          <w:szCs w:val="18"/>
          <w:bdr w:val="none" w:sz="0" w:space="0" w:color="auto" w:frame="1"/>
          <w:lang w:eastAsia="en-GB"/>
        </w:rPr>
        <w:t>;155:5</w:t>
      </w:r>
      <w:proofErr w:type="gramEnd"/>
      <w:r w:rsidRPr="006956F9">
        <w:rPr>
          <w:rFonts w:ascii="Arial" w:eastAsia="Times New Roman" w:hAnsi="Arial" w:cs="Arial"/>
          <w:color w:val="333333"/>
          <w:sz w:val="18"/>
          <w:szCs w:val="18"/>
          <w:bdr w:val="none" w:sz="0" w:space="0" w:color="auto" w:frame="1"/>
          <w:lang w:eastAsia="en-GB"/>
        </w:rPr>
        <w:t>-71.</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54" w:history="1">
        <w:r w:rsidRPr="006956F9">
          <w:rPr>
            <w:rFonts w:ascii="Arial" w:eastAsia="Times New Roman" w:hAnsi="Arial" w:cs="Arial"/>
            <w:color w:val="006990"/>
            <w:sz w:val="18"/>
            <w:szCs w:val="18"/>
            <w:u w:val="single"/>
            <w:bdr w:val="none" w:sz="0" w:space="0" w:color="auto" w:frame="1"/>
            <w:lang w:eastAsia="en-GB"/>
          </w:rPr>
          <w:t>Medline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55" w:anchor="xref-ref-25-1" w:tooltip="View reference 25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gramStart"/>
      <w:r w:rsidRPr="006956F9">
        <w:rPr>
          <w:rFonts w:ascii="Arial" w:eastAsia="Times New Roman" w:hAnsi="Arial" w:cs="Arial"/>
          <w:color w:val="333333"/>
          <w:sz w:val="18"/>
          <w:szCs w:val="18"/>
          <w:lang w:eastAsia="en-GB"/>
        </w:rPr>
        <w:t>Department of Transport and the Welsh Office.</w:t>
      </w:r>
      <w:proofErr w:type="gramEnd"/>
      <w:r w:rsidRPr="006956F9">
        <w:rPr>
          <w:rFonts w:ascii="Arial" w:eastAsia="Times New Roman" w:hAnsi="Arial" w:cs="Arial"/>
          <w:color w:val="333333"/>
          <w:sz w:val="18"/>
          <w:szCs w:val="18"/>
          <w:lang w:eastAsia="en-GB"/>
        </w:rPr>
        <w:t xml:space="preserve"> </w:t>
      </w:r>
      <w:proofErr w:type="gramStart"/>
      <w:r w:rsidRPr="006956F9">
        <w:rPr>
          <w:rFonts w:ascii="Arial" w:eastAsia="Times New Roman" w:hAnsi="Arial" w:cs="Arial"/>
          <w:color w:val="333333"/>
          <w:sz w:val="18"/>
          <w:szCs w:val="18"/>
          <w:lang w:eastAsia="en-GB"/>
        </w:rPr>
        <w:t>Calculation of road traffic noise.</w:t>
      </w:r>
      <w:proofErr w:type="gramEnd"/>
      <w:r w:rsidRPr="006956F9">
        <w:rPr>
          <w:rFonts w:ascii="Arial" w:eastAsia="Times New Roman" w:hAnsi="Arial" w:cs="Arial"/>
          <w:color w:val="333333"/>
          <w:sz w:val="18"/>
          <w:szCs w:val="18"/>
          <w:lang w:eastAsia="en-GB"/>
        </w:rPr>
        <w:t xml:space="preserve"> </w:t>
      </w:r>
      <w:proofErr w:type="gramStart"/>
      <w:r w:rsidRPr="006956F9">
        <w:rPr>
          <w:rFonts w:ascii="Arial" w:eastAsia="Times New Roman" w:hAnsi="Arial" w:cs="Arial"/>
          <w:color w:val="333333"/>
          <w:sz w:val="18"/>
          <w:szCs w:val="18"/>
          <w:lang w:eastAsia="en-GB"/>
        </w:rPr>
        <w:t>HMSO; 1988.</w:t>
      </w:r>
      <w:proofErr w:type="gramEnd"/>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56" w:anchor="xref-ref-26-1" w:tooltip="View reference 26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lang w:eastAsia="en-GB"/>
        </w:rPr>
        <w:t>Critchley</w:t>
      </w:r>
      <w:proofErr w:type="spellEnd"/>
      <w:r w:rsidRPr="006956F9">
        <w:rPr>
          <w:rFonts w:ascii="Arial" w:eastAsia="Times New Roman" w:hAnsi="Arial" w:cs="Arial"/>
          <w:color w:val="333333"/>
          <w:sz w:val="18"/>
          <w:szCs w:val="18"/>
          <w:lang w:eastAsia="en-GB"/>
        </w:rPr>
        <w:t xml:space="preserve"> JB, </w:t>
      </w:r>
      <w:proofErr w:type="spellStart"/>
      <w:r w:rsidRPr="006956F9">
        <w:rPr>
          <w:rFonts w:ascii="Arial" w:eastAsia="Times New Roman" w:hAnsi="Arial" w:cs="Arial"/>
          <w:color w:val="333333"/>
          <w:sz w:val="18"/>
          <w:szCs w:val="18"/>
          <w:lang w:eastAsia="en-GB"/>
        </w:rPr>
        <w:t>Ollerhead</w:t>
      </w:r>
      <w:proofErr w:type="spellEnd"/>
      <w:r w:rsidRPr="006956F9">
        <w:rPr>
          <w:rFonts w:ascii="Arial" w:eastAsia="Times New Roman" w:hAnsi="Arial" w:cs="Arial"/>
          <w:color w:val="333333"/>
          <w:sz w:val="18"/>
          <w:szCs w:val="18"/>
          <w:lang w:eastAsia="en-GB"/>
        </w:rPr>
        <w:t xml:space="preserve"> JB. </w:t>
      </w:r>
      <w:proofErr w:type="gramStart"/>
      <w:r w:rsidRPr="006956F9">
        <w:rPr>
          <w:rFonts w:ascii="Arial" w:eastAsia="Times New Roman" w:hAnsi="Arial" w:cs="Arial"/>
          <w:color w:val="333333"/>
          <w:sz w:val="18"/>
          <w:szCs w:val="18"/>
          <w:lang w:eastAsia="en-GB"/>
        </w:rPr>
        <w:t xml:space="preserve">The use of </w:t>
      </w:r>
      <w:proofErr w:type="spellStart"/>
      <w:r w:rsidRPr="006956F9">
        <w:rPr>
          <w:rFonts w:ascii="Arial" w:eastAsia="Times New Roman" w:hAnsi="Arial" w:cs="Arial"/>
          <w:color w:val="333333"/>
          <w:sz w:val="18"/>
          <w:szCs w:val="18"/>
          <w:lang w:eastAsia="en-GB"/>
        </w:rPr>
        <w:t>Leq</w:t>
      </w:r>
      <w:proofErr w:type="spellEnd"/>
      <w:r w:rsidRPr="006956F9">
        <w:rPr>
          <w:rFonts w:ascii="Arial" w:eastAsia="Times New Roman" w:hAnsi="Arial" w:cs="Arial"/>
          <w:color w:val="333333"/>
          <w:sz w:val="18"/>
          <w:szCs w:val="18"/>
          <w:lang w:eastAsia="en-GB"/>
        </w:rPr>
        <w:t xml:space="preserve"> as an aircraft noise index.</w:t>
      </w:r>
      <w:proofErr w:type="gramEnd"/>
      <w:r w:rsidRPr="006956F9">
        <w:rPr>
          <w:rFonts w:ascii="Arial" w:eastAsia="Times New Roman" w:hAnsi="Arial" w:cs="Arial"/>
          <w:color w:val="333333"/>
          <w:sz w:val="18"/>
          <w:szCs w:val="18"/>
          <w:lang w:eastAsia="en-GB"/>
        </w:rPr>
        <w:t xml:space="preserve"> Civil Aviation Authority, Directorate of Operational Research and Analysis 1990.</w:t>
      </w:r>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57" w:anchor="xref-ref-27-1" w:tooltip="View reference 27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Lee J, Edmonds L, Patel J, Rhodes D. Noise exposure contours for Heathrow Airport 2011. </w:t>
      </w:r>
      <w:proofErr w:type="gramStart"/>
      <w:r w:rsidRPr="006956F9">
        <w:rPr>
          <w:rFonts w:ascii="Arial" w:eastAsia="Times New Roman" w:hAnsi="Arial" w:cs="Arial"/>
          <w:color w:val="333333"/>
          <w:sz w:val="18"/>
          <w:szCs w:val="18"/>
          <w:lang w:eastAsia="en-GB"/>
        </w:rPr>
        <w:t>ERCD report 1201; 2012.</w:t>
      </w:r>
      <w:proofErr w:type="gramEnd"/>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58" w:anchor="xref-ref-28-1" w:tooltip="View reference 28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Balarajan</w:t>
      </w:r>
      <w:proofErr w:type="spellEnd"/>
      <w:r w:rsidRPr="006956F9">
        <w:rPr>
          <w:rFonts w:ascii="Arial" w:eastAsia="Times New Roman" w:hAnsi="Arial" w:cs="Arial"/>
          <w:color w:val="333333"/>
          <w:sz w:val="18"/>
          <w:szCs w:val="18"/>
          <w:bdr w:val="none" w:sz="0" w:space="0" w:color="auto" w:frame="1"/>
          <w:lang w:eastAsia="en-GB"/>
        </w:rPr>
        <w:t xml:space="preserve"> R. Ethnic differences in mortality from ischaemic heart disease and cerebrovascular disease in England and Wales.BMJ1991</w:t>
      </w:r>
      <w:proofErr w:type="gramStart"/>
      <w:r w:rsidRPr="006956F9">
        <w:rPr>
          <w:rFonts w:ascii="Arial" w:eastAsia="Times New Roman" w:hAnsi="Arial" w:cs="Arial"/>
          <w:color w:val="333333"/>
          <w:sz w:val="18"/>
          <w:szCs w:val="18"/>
          <w:bdr w:val="none" w:sz="0" w:space="0" w:color="auto" w:frame="1"/>
          <w:lang w:eastAsia="en-GB"/>
        </w:rPr>
        <w:t>;302:560</w:t>
      </w:r>
      <w:proofErr w:type="gramEnd"/>
      <w:r w:rsidRPr="006956F9">
        <w:rPr>
          <w:rFonts w:ascii="Arial" w:eastAsia="Times New Roman" w:hAnsi="Arial" w:cs="Arial"/>
          <w:color w:val="333333"/>
          <w:sz w:val="18"/>
          <w:szCs w:val="18"/>
          <w:bdr w:val="none" w:sz="0" w:space="0" w:color="auto" w:frame="1"/>
          <w:lang w:eastAsia="en-GB"/>
        </w:rPr>
        <w:t>.</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59" w:history="1">
        <w:r w:rsidRPr="006956F9">
          <w:rPr>
            <w:rFonts w:ascii="Arial" w:eastAsia="Times New Roman" w:hAnsi="Arial" w:cs="Arial"/>
            <w:color w:val="006990"/>
            <w:sz w:val="18"/>
            <w:szCs w:val="18"/>
            <w:bdr w:val="none" w:sz="0" w:space="0" w:color="auto" w:frame="1"/>
            <w:lang w:eastAsia="en-GB"/>
          </w:rPr>
          <w:t>Abstract/</w:t>
        </w:r>
        <w:r w:rsidRPr="006956F9">
          <w:rPr>
            <w:rFonts w:ascii="Arial" w:eastAsia="Times New Roman" w:hAnsi="Arial" w:cs="Arial"/>
            <w:color w:val="BE0505"/>
            <w:sz w:val="18"/>
            <w:szCs w:val="18"/>
            <w:bdr w:val="none" w:sz="0" w:space="0" w:color="auto" w:frame="1"/>
            <w:lang w:eastAsia="en-GB"/>
          </w:rPr>
          <w:t>FREE </w:t>
        </w:r>
        <w:r w:rsidRPr="006956F9">
          <w:rPr>
            <w:rFonts w:ascii="Arial" w:eastAsia="Times New Roman" w:hAnsi="Arial" w:cs="Arial"/>
            <w:color w:val="006990"/>
            <w:sz w:val="18"/>
            <w:szCs w:val="18"/>
            <w:bdr w:val="none" w:sz="0" w:space="0" w:color="auto" w:frame="1"/>
            <w:lang w:eastAsia="en-GB"/>
          </w:rPr>
          <w:t>Full Text</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60" w:anchor="xref-ref-29-1" w:tooltip="View reference 29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lang w:eastAsia="en-GB"/>
        </w:rPr>
        <w:t xml:space="preserve">Elliott P, </w:t>
      </w:r>
      <w:proofErr w:type="spellStart"/>
      <w:r w:rsidRPr="006956F9">
        <w:rPr>
          <w:rFonts w:ascii="Arial" w:eastAsia="Times New Roman" w:hAnsi="Arial" w:cs="Arial"/>
          <w:color w:val="333333"/>
          <w:sz w:val="18"/>
          <w:szCs w:val="18"/>
          <w:lang w:eastAsia="en-GB"/>
        </w:rPr>
        <w:t>Stamler</w:t>
      </w:r>
      <w:proofErr w:type="spellEnd"/>
      <w:r w:rsidRPr="006956F9">
        <w:rPr>
          <w:rFonts w:ascii="Arial" w:eastAsia="Times New Roman" w:hAnsi="Arial" w:cs="Arial"/>
          <w:color w:val="333333"/>
          <w:sz w:val="18"/>
          <w:szCs w:val="18"/>
          <w:lang w:eastAsia="en-GB"/>
        </w:rPr>
        <w:t xml:space="preserve"> J. Primary prevention of high blood pressure. In: Elliott P, Marmot M, eds. Coronary heart disease epidemiology. </w:t>
      </w:r>
      <w:proofErr w:type="gramStart"/>
      <w:r w:rsidRPr="006956F9">
        <w:rPr>
          <w:rFonts w:ascii="Arial" w:eastAsia="Times New Roman" w:hAnsi="Arial" w:cs="Arial"/>
          <w:color w:val="333333"/>
          <w:sz w:val="18"/>
          <w:szCs w:val="18"/>
          <w:lang w:eastAsia="en-GB"/>
        </w:rPr>
        <w:t>From aetiology to public health.</w:t>
      </w:r>
      <w:proofErr w:type="gramEnd"/>
      <w:r w:rsidRPr="006956F9">
        <w:rPr>
          <w:rFonts w:ascii="Arial" w:eastAsia="Times New Roman" w:hAnsi="Arial" w:cs="Arial"/>
          <w:color w:val="333333"/>
          <w:sz w:val="18"/>
          <w:szCs w:val="18"/>
          <w:lang w:eastAsia="en-GB"/>
        </w:rPr>
        <w:t xml:space="preserve"> Oxford University Press; 2005</w:t>
      </w:r>
      <w:proofErr w:type="gramStart"/>
      <w:r w:rsidRPr="006956F9">
        <w:rPr>
          <w:rFonts w:ascii="Arial" w:eastAsia="Times New Roman" w:hAnsi="Arial" w:cs="Arial"/>
          <w:color w:val="333333"/>
          <w:sz w:val="18"/>
          <w:szCs w:val="18"/>
          <w:lang w:eastAsia="en-GB"/>
        </w:rPr>
        <w:t>;751</w:t>
      </w:r>
      <w:proofErr w:type="gramEnd"/>
      <w:r w:rsidRPr="006956F9">
        <w:rPr>
          <w:rFonts w:ascii="Arial" w:eastAsia="Times New Roman" w:hAnsi="Arial" w:cs="Arial"/>
          <w:color w:val="333333"/>
          <w:sz w:val="18"/>
          <w:szCs w:val="18"/>
          <w:lang w:eastAsia="en-GB"/>
        </w:rPr>
        <w:t>-68.</w:t>
      </w:r>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61" w:anchor="xref-ref-30-1" w:tooltip="View reference 30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t xml:space="preserve">Lusk SL, Gillespie B, </w:t>
      </w:r>
      <w:proofErr w:type="spellStart"/>
      <w:r w:rsidRPr="006956F9">
        <w:rPr>
          <w:rFonts w:ascii="Arial" w:eastAsia="Times New Roman" w:hAnsi="Arial" w:cs="Arial"/>
          <w:color w:val="333333"/>
          <w:sz w:val="18"/>
          <w:szCs w:val="18"/>
          <w:bdr w:val="none" w:sz="0" w:space="0" w:color="auto" w:frame="1"/>
          <w:lang w:eastAsia="en-GB"/>
        </w:rPr>
        <w:t>Hagerty</w:t>
      </w:r>
      <w:proofErr w:type="spellEnd"/>
      <w:r w:rsidRPr="006956F9">
        <w:rPr>
          <w:rFonts w:ascii="Arial" w:eastAsia="Times New Roman" w:hAnsi="Arial" w:cs="Arial"/>
          <w:color w:val="333333"/>
          <w:sz w:val="18"/>
          <w:szCs w:val="18"/>
          <w:bdr w:val="none" w:sz="0" w:space="0" w:color="auto" w:frame="1"/>
          <w:lang w:eastAsia="en-GB"/>
        </w:rPr>
        <w:t xml:space="preserve"> BM, </w:t>
      </w:r>
      <w:proofErr w:type="spellStart"/>
      <w:r w:rsidRPr="006956F9">
        <w:rPr>
          <w:rFonts w:ascii="Arial" w:eastAsia="Times New Roman" w:hAnsi="Arial" w:cs="Arial"/>
          <w:color w:val="333333"/>
          <w:sz w:val="18"/>
          <w:szCs w:val="18"/>
          <w:bdr w:val="none" w:sz="0" w:space="0" w:color="auto" w:frame="1"/>
          <w:lang w:eastAsia="en-GB"/>
        </w:rPr>
        <w:t>Ziemba</w:t>
      </w:r>
      <w:proofErr w:type="spellEnd"/>
      <w:r w:rsidRPr="006956F9">
        <w:rPr>
          <w:rFonts w:ascii="Arial" w:eastAsia="Times New Roman" w:hAnsi="Arial" w:cs="Arial"/>
          <w:color w:val="333333"/>
          <w:sz w:val="18"/>
          <w:szCs w:val="18"/>
          <w:bdr w:val="none" w:sz="0" w:space="0" w:color="auto" w:frame="1"/>
          <w:lang w:eastAsia="en-GB"/>
        </w:rPr>
        <w:t xml:space="preserve"> RA. </w:t>
      </w:r>
      <w:proofErr w:type="gramStart"/>
      <w:r w:rsidRPr="006956F9">
        <w:rPr>
          <w:rFonts w:ascii="Arial" w:eastAsia="Times New Roman" w:hAnsi="Arial" w:cs="Arial"/>
          <w:color w:val="333333"/>
          <w:sz w:val="18"/>
          <w:szCs w:val="18"/>
          <w:bdr w:val="none" w:sz="0" w:space="0" w:color="auto" w:frame="1"/>
          <w:lang w:eastAsia="en-GB"/>
        </w:rPr>
        <w:t>Acute effects of noise on blood pressure and heart rate.</w:t>
      </w:r>
      <w:proofErr w:type="gramEnd"/>
      <w:r w:rsidRPr="006956F9">
        <w:rPr>
          <w:rFonts w:ascii="Arial" w:eastAsia="Times New Roman" w:hAnsi="Arial" w:cs="Arial"/>
          <w:color w:val="333333"/>
          <w:sz w:val="18"/>
          <w:szCs w:val="18"/>
          <w:bdr w:val="none" w:sz="0" w:space="0" w:color="auto" w:frame="1"/>
          <w:lang w:eastAsia="en-GB"/>
        </w:rPr>
        <w:t> Arch Environ Health2004</w:t>
      </w:r>
      <w:proofErr w:type="gramStart"/>
      <w:r w:rsidRPr="006956F9">
        <w:rPr>
          <w:rFonts w:ascii="Arial" w:eastAsia="Times New Roman" w:hAnsi="Arial" w:cs="Arial"/>
          <w:color w:val="333333"/>
          <w:sz w:val="18"/>
          <w:szCs w:val="18"/>
          <w:bdr w:val="none" w:sz="0" w:space="0" w:color="auto" w:frame="1"/>
          <w:lang w:eastAsia="en-GB"/>
        </w:rPr>
        <w:t>;59:392</w:t>
      </w:r>
      <w:proofErr w:type="gramEnd"/>
      <w:r w:rsidRPr="006956F9">
        <w:rPr>
          <w:rFonts w:ascii="Arial" w:eastAsia="Times New Roman" w:hAnsi="Arial" w:cs="Arial"/>
          <w:color w:val="333333"/>
          <w:sz w:val="18"/>
          <w:szCs w:val="18"/>
          <w:bdr w:val="none" w:sz="0" w:space="0" w:color="auto" w:frame="1"/>
          <w:lang w:eastAsia="en-GB"/>
        </w:rPr>
        <w:t>-9.</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62"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63" w:history="1">
        <w:r w:rsidRPr="006956F9">
          <w:rPr>
            <w:rFonts w:ascii="Arial" w:eastAsia="Times New Roman" w:hAnsi="Arial" w:cs="Arial"/>
            <w:color w:val="006990"/>
            <w:sz w:val="18"/>
            <w:szCs w:val="18"/>
            <w:u w:val="single"/>
            <w:bdr w:val="none" w:sz="0" w:space="0" w:color="auto" w:frame="1"/>
            <w:lang w:eastAsia="en-GB"/>
          </w:rPr>
          <w:t>Medline</w:t>
        </w:r>
      </w:hyperlink>
      <w:hyperlink r:id="rId164"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65" w:anchor="xref-ref-31-1" w:tooltip="View reference 31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proofErr w:type="gramStart"/>
      <w:r w:rsidRPr="006956F9">
        <w:rPr>
          <w:rFonts w:ascii="Arial" w:eastAsia="Times New Roman" w:hAnsi="Arial" w:cs="Arial"/>
          <w:color w:val="333333"/>
          <w:sz w:val="18"/>
          <w:szCs w:val="18"/>
          <w:bdr w:val="none" w:sz="0" w:space="0" w:color="auto" w:frame="1"/>
          <w:lang w:eastAsia="en-GB"/>
        </w:rPr>
        <w:t>Babisch</w:t>
      </w:r>
      <w:proofErr w:type="spellEnd"/>
      <w:r w:rsidRPr="006956F9">
        <w:rPr>
          <w:rFonts w:ascii="Arial" w:eastAsia="Times New Roman" w:hAnsi="Arial" w:cs="Arial"/>
          <w:color w:val="333333"/>
          <w:sz w:val="18"/>
          <w:szCs w:val="18"/>
          <w:bdr w:val="none" w:sz="0" w:space="0" w:color="auto" w:frame="1"/>
          <w:lang w:eastAsia="en-GB"/>
        </w:rPr>
        <w:t xml:space="preserve"> W. Stress hormones in the research on cardiovascular effects of noise.</w:t>
      </w:r>
      <w:proofErr w:type="gramEnd"/>
      <w:r w:rsidRPr="006956F9">
        <w:rPr>
          <w:rFonts w:ascii="Arial" w:eastAsia="Times New Roman" w:hAnsi="Arial" w:cs="Arial"/>
          <w:color w:val="333333"/>
          <w:sz w:val="18"/>
          <w:szCs w:val="18"/>
          <w:bdr w:val="none" w:sz="0" w:space="0" w:color="auto" w:frame="1"/>
          <w:lang w:eastAsia="en-GB"/>
        </w:rPr>
        <w:t> Noise Health2003</w:t>
      </w:r>
      <w:proofErr w:type="gramStart"/>
      <w:r w:rsidRPr="006956F9">
        <w:rPr>
          <w:rFonts w:ascii="Arial" w:eastAsia="Times New Roman" w:hAnsi="Arial" w:cs="Arial"/>
          <w:color w:val="333333"/>
          <w:sz w:val="18"/>
          <w:szCs w:val="18"/>
          <w:bdr w:val="none" w:sz="0" w:space="0" w:color="auto" w:frame="1"/>
          <w:lang w:eastAsia="en-GB"/>
        </w:rPr>
        <w:t>;5:1</w:t>
      </w:r>
      <w:proofErr w:type="gramEnd"/>
      <w:r w:rsidRPr="006956F9">
        <w:rPr>
          <w:rFonts w:ascii="Arial" w:eastAsia="Times New Roman" w:hAnsi="Arial" w:cs="Arial"/>
          <w:color w:val="333333"/>
          <w:sz w:val="18"/>
          <w:szCs w:val="18"/>
          <w:bdr w:val="none" w:sz="0" w:space="0" w:color="auto" w:frame="1"/>
          <w:lang w:eastAsia="en-GB"/>
        </w:rPr>
        <w:t>-11.</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66" w:history="1">
        <w:r w:rsidRPr="006956F9">
          <w:rPr>
            <w:rFonts w:ascii="Arial" w:eastAsia="Times New Roman" w:hAnsi="Arial" w:cs="Arial"/>
            <w:color w:val="006990"/>
            <w:sz w:val="18"/>
            <w:szCs w:val="18"/>
            <w:u w:val="single"/>
            <w:bdr w:val="none" w:sz="0" w:space="0" w:color="auto" w:frame="1"/>
            <w:lang w:eastAsia="en-GB"/>
          </w:rPr>
          <w:t>Medline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67" w:anchor="xref-ref-32-1" w:tooltip="View reference 32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Tomei</w:t>
      </w:r>
      <w:proofErr w:type="spellEnd"/>
      <w:r w:rsidRPr="006956F9">
        <w:rPr>
          <w:rFonts w:ascii="Arial" w:eastAsia="Times New Roman" w:hAnsi="Arial" w:cs="Arial"/>
          <w:color w:val="333333"/>
          <w:sz w:val="18"/>
          <w:szCs w:val="18"/>
          <w:bdr w:val="none" w:sz="0" w:space="0" w:color="auto" w:frame="1"/>
          <w:lang w:eastAsia="en-GB"/>
        </w:rPr>
        <w:t xml:space="preserve"> G, </w:t>
      </w:r>
      <w:proofErr w:type="spellStart"/>
      <w:r w:rsidRPr="006956F9">
        <w:rPr>
          <w:rFonts w:ascii="Arial" w:eastAsia="Times New Roman" w:hAnsi="Arial" w:cs="Arial"/>
          <w:color w:val="333333"/>
          <w:sz w:val="18"/>
          <w:szCs w:val="18"/>
          <w:bdr w:val="none" w:sz="0" w:space="0" w:color="auto" w:frame="1"/>
          <w:lang w:eastAsia="en-GB"/>
        </w:rPr>
        <w:t>Fioravanti</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Cerratti</w:t>
      </w:r>
      <w:proofErr w:type="spellEnd"/>
      <w:r w:rsidRPr="006956F9">
        <w:rPr>
          <w:rFonts w:ascii="Arial" w:eastAsia="Times New Roman" w:hAnsi="Arial" w:cs="Arial"/>
          <w:color w:val="333333"/>
          <w:sz w:val="18"/>
          <w:szCs w:val="18"/>
          <w:bdr w:val="none" w:sz="0" w:space="0" w:color="auto" w:frame="1"/>
          <w:lang w:eastAsia="en-GB"/>
        </w:rPr>
        <w:t xml:space="preserve"> D, </w:t>
      </w:r>
      <w:proofErr w:type="spellStart"/>
      <w:r w:rsidRPr="006956F9">
        <w:rPr>
          <w:rFonts w:ascii="Arial" w:eastAsia="Times New Roman" w:hAnsi="Arial" w:cs="Arial"/>
          <w:color w:val="333333"/>
          <w:sz w:val="18"/>
          <w:szCs w:val="18"/>
          <w:bdr w:val="none" w:sz="0" w:space="0" w:color="auto" w:frame="1"/>
          <w:lang w:eastAsia="en-GB"/>
        </w:rPr>
        <w:t>Sancini</w:t>
      </w:r>
      <w:proofErr w:type="spellEnd"/>
      <w:r w:rsidRPr="006956F9">
        <w:rPr>
          <w:rFonts w:ascii="Arial" w:eastAsia="Times New Roman" w:hAnsi="Arial" w:cs="Arial"/>
          <w:color w:val="333333"/>
          <w:sz w:val="18"/>
          <w:szCs w:val="18"/>
          <w:bdr w:val="none" w:sz="0" w:space="0" w:color="auto" w:frame="1"/>
          <w:lang w:eastAsia="en-GB"/>
        </w:rPr>
        <w:t xml:space="preserve"> A, </w:t>
      </w:r>
      <w:proofErr w:type="spellStart"/>
      <w:r w:rsidRPr="006956F9">
        <w:rPr>
          <w:rFonts w:ascii="Arial" w:eastAsia="Times New Roman" w:hAnsi="Arial" w:cs="Arial"/>
          <w:color w:val="333333"/>
          <w:sz w:val="18"/>
          <w:szCs w:val="18"/>
          <w:bdr w:val="none" w:sz="0" w:space="0" w:color="auto" w:frame="1"/>
          <w:lang w:eastAsia="en-GB"/>
        </w:rPr>
        <w:t>Tomao</w:t>
      </w:r>
      <w:proofErr w:type="spellEnd"/>
      <w:r w:rsidRPr="006956F9">
        <w:rPr>
          <w:rFonts w:ascii="Arial" w:eastAsia="Times New Roman" w:hAnsi="Arial" w:cs="Arial"/>
          <w:color w:val="333333"/>
          <w:sz w:val="18"/>
          <w:szCs w:val="18"/>
          <w:bdr w:val="none" w:sz="0" w:space="0" w:color="auto" w:frame="1"/>
          <w:lang w:eastAsia="en-GB"/>
        </w:rPr>
        <w:t xml:space="preserve"> E, </w:t>
      </w:r>
      <w:proofErr w:type="spellStart"/>
      <w:r w:rsidRPr="006956F9">
        <w:rPr>
          <w:rFonts w:ascii="Arial" w:eastAsia="Times New Roman" w:hAnsi="Arial" w:cs="Arial"/>
          <w:color w:val="333333"/>
          <w:sz w:val="18"/>
          <w:szCs w:val="18"/>
          <w:bdr w:val="none" w:sz="0" w:space="0" w:color="auto" w:frame="1"/>
          <w:lang w:eastAsia="en-GB"/>
        </w:rPr>
        <w:t>Rosati</w:t>
      </w:r>
      <w:proofErr w:type="spellEnd"/>
      <w:r w:rsidRPr="006956F9">
        <w:rPr>
          <w:rFonts w:ascii="Arial" w:eastAsia="Times New Roman" w:hAnsi="Arial" w:cs="Arial"/>
          <w:color w:val="333333"/>
          <w:sz w:val="18"/>
          <w:szCs w:val="18"/>
          <w:bdr w:val="none" w:sz="0" w:space="0" w:color="auto" w:frame="1"/>
          <w:lang w:eastAsia="en-GB"/>
        </w:rPr>
        <w:t xml:space="preserve"> MV, et al. Occupational exposure to noise and the cardiovascular system: a meta-analysis. </w:t>
      </w:r>
      <w:proofErr w:type="spellStart"/>
      <w:r w:rsidRPr="006956F9">
        <w:rPr>
          <w:rFonts w:ascii="Arial" w:eastAsia="Times New Roman" w:hAnsi="Arial" w:cs="Arial"/>
          <w:color w:val="333333"/>
          <w:sz w:val="18"/>
          <w:szCs w:val="18"/>
          <w:bdr w:val="none" w:sz="0" w:space="0" w:color="auto" w:frame="1"/>
          <w:lang w:eastAsia="en-GB"/>
        </w:rPr>
        <w:t>Sci</w:t>
      </w:r>
      <w:proofErr w:type="spellEnd"/>
      <w:r w:rsidRPr="006956F9">
        <w:rPr>
          <w:rFonts w:ascii="Arial" w:eastAsia="Times New Roman" w:hAnsi="Arial" w:cs="Arial"/>
          <w:color w:val="333333"/>
          <w:sz w:val="18"/>
          <w:szCs w:val="18"/>
          <w:bdr w:val="none" w:sz="0" w:space="0" w:color="auto" w:frame="1"/>
          <w:lang w:eastAsia="en-GB"/>
        </w:rPr>
        <w:t xml:space="preserve"> Total Environ2010</w:t>
      </w:r>
      <w:proofErr w:type="gramStart"/>
      <w:r w:rsidRPr="006956F9">
        <w:rPr>
          <w:rFonts w:ascii="Arial" w:eastAsia="Times New Roman" w:hAnsi="Arial" w:cs="Arial"/>
          <w:color w:val="333333"/>
          <w:sz w:val="18"/>
          <w:szCs w:val="18"/>
          <w:bdr w:val="none" w:sz="0" w:space="0" w:color="auto" w:frame="1"/>
          <w:lang w:eastAsia="en-GB"/>
        </w:rPr>
        <w:t>;408:681</w:t>
      </w:r>
      <w:proofErr w:type="gramEnd"/>
      <w:r w:rsidRPr="006956F9">
        <w:rPr>
          <w:rFonts w:ascii="Arial" w:eastAsia="Times New Roman" w:hAnsi="Arial" w:cs="Arial"/>
          <w:color w:val="333333"/>
          <w:sz w:val="18"/>
          <w:szCs w:val="18"/>
          <w:bdr w:val="none" w:sz="0" w:space="0" w:color="auto" w:frame="1"/>
          <w:lang w:eastAsia="en-GB"/>
        </w:rPr>
        <w:t>-9.</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68"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69" w:history="1">
        <w:r w:rsidRPr="006956F9">
          <w:rPr>
            <w:rFonts w:ascii="Arial" w:eastAsia="Times New Roman" w:hAnsi="Arial" w:cs="Arial"/>
            <w:color w:val="006990"/>
            <w:sz w:val="18"/>
            <w:szCs w:val="18"/>
            <w:u w:val="single"/>
            <w:bdr w:val="none" w:sz="0" w:space="0" w:color="auto" w:frame="1"/>
            <w:lang w:eastAsia="en-GB"/>
          </w:rPr>
          <w:t>Medline</w:t>
        </w:r>
      </w:hyperlink>
      <w:hyperlink r:id="rId170"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71" w:anchor="xref-ref-33-1" w:tooltip="View reference 33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Sørensen</w:t>
      </w:r>
      <w:proofErr w:type="spellEnd"/>
      <w:r w:rsidRPr="006956F9">
        <w:rPr>
          <w:rFonts w:ascii="Arial" w:eastAsia="Times New Roman" w:hAnsi="Arial" w:cs="Arial"/>
          <w:color w:val="333333"/>
          <w:sz w:val="18"/>
          <w:szCs w:val="18"/>
          <w:bdr w:val="none" w:sz="0" w:space="0" w:color="auto" w:frame="1"/>
          <w:lang w:eastAsia="en-GB"/>
        </w:rPr>
        <w:t xml:space="preserve"> M, Andersen ZJ, </w:t>
      </w:r>
      <w:proofErr w:type="spellStart"/>
      <w:r w:rsidRPr="006956F9">
        <w:rPr>
          <w:rFonts w:ascii="Arial" w:eastAsia="Times New Roman" w:hAnsi="Arial" w:cs="Arial"/>
          <w:color w:val="333333"/>
          <w:sz w:val="18"/>
          <w:szCs w:val="18"/>
          <w:bdr w:val="none" w:sz="0" w:space="0" w:color="auto" w:frame="1"/>
          <w:lang w:eastAsia="en-GB"/>
        </w:rPr>
        <w:t>Nordsborg</w:t>
      </w:r>
      <w:proofErr w:type="spellEnd"/>
      <w:r w:rsidRPr="006956F9">
        <w:rPr>
          <w:rFonts w:ascii="Arial" w:eastAsia="Times New Roman" w:hAnsi="Arial" w:cs="Arial"/>
          <w:color w:val="333333"/>
          <w:sz w:val="18"/>
          <w:szCs w:val="18"/>
          <w:bdr w:val="none" w:sz="0" w:space="0" w:color="auto" w:frame="1"/>
          <w:lang w:eastAsia="en-GB"/>
        </w:rPr>
        <w:t xml:space="preserve"> RB, Jensen SS, </w:t>
      </w:r>
      <w:proofErr w:type="spellStart"/>
      <w:r w:rsidRPr="006956F9">
        <w:rPr>
          <w:rFonts w:ascii="Arial" w:eastAsia="Times New Roman" w:hAnsi="Arial" w:cs="Arial"/>
          <w:color w:val="333333"/>
          <w:sz w:val="18"/>
          <w:szCs w:val="18"/>
          <w:bdr w:val="none" w:sz="0" w:space="0" w:color="auto" w:frame="1"/>
          <w:lang w:eastAsia="en-GB"/>
        </w:rPr>
        <w:t>Lillelund</w:t>
      </w:r>
      <w:proofErr w:type="spellEnd"/>
      <w:r w:rsidRPr="006956F9">
        <w:rPr>
          <w:rFonts w:ascii="Arial" w:eastAsia="Times New Roman" w:hAnsi="Arial" w:cs="Arial"/>
          <w:color w:val="333333"/>
          <w:sz w:val="18"/>
          <w:szCs w:val="18"/>
          <w:bdr w:val="none" w:sz="0" w:space="0" w:color="auto" w:frame="1"/>
          <w:lang w:eastAsia="en-GB"/>
        </w:rPr>
        <w:t xml:space="preserve"> KG, </w:t>
      </w:r>
      <w:proofErr w:type="spellStart"/>
      <w:r w:rsidRPr="006956F9">
        <w:rPr>
          <w:rFonts w:ascii="Arial" w:eastAsia="Times New Roman" w:hAnsi="Arial" w:cs="Arial"/>
          <w:color w:val="333333"/>
          <w:sz w:val="18"/>
          <w:szCs w:val="18"/>
          <w:bdr w:val="none" w:sz="0" w:space="0" w:color="auto" w:frame="1"/>
          <w:lang w:eastAsia="en-GB"/>
        </w:rPr>
        <w:t>Beelen</w:t>
      </w:r>
      <w:proofErr w:type="spellEnd"/>
      <w:r w:rsidRPr="006956F9">
        <w:rPr>
          <w:rFonts w:ascii="Arial" w:eastAsia="Times New Roman" w:hAnsi="Arial" w:cs="Arial"/>
          <w:color w:val="333333"/>
          <w:sz w:val="18"/>
          <w:szCs w:val="18"/>
          <w:bdr w:val="none" w:sz="0" w:space="0" w:color="auto" w:frame="1"/>
          <w:lang w:eastAsia="en-GB"/>
        </w:rPr>
        <w:t xml:space="preserve"> R, et al. Road traffic noise and incident myocardial infarction: a prospective cohort study. </w:t>
      </w:r>
      <w:proofErr w:type="spellStart"/>
      <w:r w:rsidRPr="006956F9">
        <w:rPr>
          <w:rFonts w:ascii="Arial" w:eastAsia="Times New Roman" w:hAnsi="Arial" w:cs="Arial"/>
          <w:color w:val="333333"/>
          <w:sz w:val="18"/>
          <w:szCs w:val="18"/>
          <w:bdr w:val="none" w:sz="0" w:space="0" w:color="auto" w:frame="1"/>
          <w:lang w:eastAsia="en-GB"/>
        </w:rPr>
        <w:t>PLoS</w:t>
      </w:r>
      <w:proofErr w:type="spellEnd"/>
      <w:r w:rsidRPr="006956F9">
        <w:rPr>
          <w:rFonts w:ascii="Arial" w:eastAsia="Times New Roman" w:hAnsi="Arial" w:cs="Arial"/>
          <w:color w:val="333333"/>
          <w:sz w:val="18"/>
          <w:szCs w:val="18"/>
          <w:bdr w:val="none" w:sz="0" w:space="0" w:color="auto" w:frame="1"/>
          <w:lang w:eastAsia="en-GB"/>
        </w:rPr>
        <w:t xml:space="preserve"> One2012</w:t>
      </w:r>
      <w:proofErr w:type="gramStart"/>
      <w:r w:rsidRPr="006956F9">
        <w:rPr>
          <w:rFonts w:ascii="Arial" w:eastAsia="Times New Roman" w:hAnsi="Arial" w:cs="Arial"/>
          <w:color w:val="333333"/>
          <w:sz w:val="18"/>
          <w:szCs w:val="18"/>
          <w:bdr w:val="none" w:sz="0" w:space="0" w:color="auto" w:frame="1"/>
          <w:lang w:eastAsia="en-GB"/>
        </w:rPr>
        <w:t>;7:e39283</w:t>
      </w:r>
      <w:proofErr w:type="gramEnd"/>
      <w:r w:rsidRPr="006956F9">
        <w:rPr>
          <w:rFonts w:ascii="Arial" w:eastAsia="Times New Roman" w:hAnsi="Arial" w:cs="Arial"/>
          <w:color w:val="333333"/>
          <w:sz w:val="18"/>
          <w:szCs w:val="18"/>
          <w:bdr w:val="none" w:sz="0" w:space="0" w:color="auto" w:frame="1"/>
          <w:lang w:eastAsia="en-GB"/>
        </w:rPr>
        <w:t>.</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72"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73" w:history="1">
        <w:r w:rsidRPr="006956F9">
          <w:rPr>
            <w:rFonts w:ascii="Arial" w:eastAsia="Times New Roman" w:hAnsi="Arial" w:cs="Arial"/>
            <w:color w:val="006990"/>
            <w:sz w:val="18"/>
            <w:szCs w:val="18"/>
            <w:u w:val="single"/>
            <w:bdr w:val="none" w:sz="0" w:space="0" w:color="auto" w:frame="1"/>
            <w:lang w:eastAsia="en-GB"/>
          </w:rPr>
          <w:t>Medline</w:t>
        </w:r>
        <w:proofErr w:type="spellEnd"/>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74" w:anchor="xref-ref-34-1" w:tooltip="View reference 34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Babisch</w:t>
      </w:r>
      <w:proofErr w:type="spellEnd"/>
      <w:r w:rsidRPr="006956F9">
        <w:rPr>
          <w:rFonts w:ascii="Arial" w:eastAsia="Times New Roman" w:hAnsi="Arial" w:cs="Arial"/>
          <w:color w:val="333333"/>
          <w:sz w:val="18"/>
          <w:szCs w:val="18"/>
          <w:bdr w:val="none" w:sz="0" w:space="0" w:color="auto" w:frame="1"/>
          <w:lang w:eastAsia="en-GB"/>
        </w:rPr>
        <w:t xml:space="preserve"> W, </w:t>
      </w:r>
      <w:proofErr w:type="spellStart"/>
      <w:r w:rsidRPr="006956F9">
        <w:rPr>
          <w:rFonts w:ascii="Arial" w:eastAsia="Times New Roman" w:hAnsi="Arial" w:cs="Arial"/>
          <w:color w:val="333333"/>
          <w:sz w:val="18"/>
          <w:szCs w:val="18"/>
          <w:bdr w:val="none" w:sz="0" w:space="0" w:color="auto" w:frame="1"/>
          <w:lang w:eastAsia="en-GB"/>
        </w:rPr>
        <w:t>Beule</w:t>
      </w:r>
      <w:proofErr w:type="spellEnd"/>
      <w:r w:rsidRPr="006956F9">
        <w:rPr>
          <w:rFonts w:ascii="Arial" w:eastAsia="Times New Roman" w:hAnsi="Arial" w:cs="Arial"/>
          <w:color w:val="333333"/>
          <w:sz w:val="18"/>
          <w:szCs w:val="18"/>
          <w:bdr w:val="none" w:sz="0" w:space="0" w:color="auto" w:frame="1"/>
          <w:lang w:eastAsia="en-GB"/>
        </w:rPr>
        <w:t xml:space="preserve"> B, </w:t>
      </w:r>
      <w:proofErr w:type="spellStart"/>
      <w:r w:rsidRPr="006956F9">
        <w:rPr>
          <w:rFonts w:ascii="Arial" w:eastAsia="Times New Roman" w:hAnsi="Arial" w:cs="Arial"/>
          <w:color w:val="333333"/>
          <w:sz w:val="18"/>
          <w:szCs w:val="18"/>
          <w:bdr w:val="none" w:sz="0" w:space="0" w:color="auto" w:frame="1"/>
          <w:lang w:eastAsia="en-GB"/>
        </w:rPr>
        <w:t>Schust</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Kersten</w:t>
      </w:r>
      <w:proofErr w:type="spellEnd"/>
      <w:r w:rsidRPr="006956F9">
        <w:rPr>
          <w:rFonts w:ascii="Arial" w:eastAsia="Times New Roman" w:hAnsi="Arial" w:cs="Arial"/>
          <w:color w:val="333333"/>
          <w:sz w:val="18"/>
          <w:szCs w:val="18"/>
          <w:bdr w:val="none" w:sz="0" w:space="0" w:color="auto" w:frame="1"/>
          <w:lang w:eastAsia="en-GB"/>
        </w:rPr>
        <w:t xml:space="preserve"> N, </w:t>
      </w:r>
      <w:proofErr w:type="spellStart"/>
      <w:r w:rsidRPr="006956F9">
        <w:rPr>
          <w:rFonts w:ascii="Arial" w:eastAsia="Times New Roman" w:hAnsi="Arial" w:cs="Arial"/>
          <w:color w:val="333333"/>
          <w:sz w:val="18"/>
          <w:szCs w:val="18"/>
          <w:bdr w:val="none" w:sz="0" w:space="0" w:color="auto" w:frame="1"/>
          <w:lang w:eastAsia="en-GB"/>
        </w:rPr>
        <w:t>Ising</w:t>
      </w:r>
      <w:proofErr w:type="spellEnd"/>
      <w:r w:rsidRPr="006956F9">
        <w:rPr>
          <w:rFonts w:ascii="Arial" w:eastAsia="Times New Roman" w:hAnsi="Arial" w:cs="Arial"/>
          <w:color w:val="333333"/>
          <w:sz w:val="18"/>
          <w:szCs w:val="18"/>
          <w:bdr w:val="none" w:sz="0" w:space="0" w:color="auto" w:frame="1"/>
          <w:lang w:eastAsia="en-GB"/>
        </w:rPr>
        <w:t xml:space="preserve"> H. Traffic noise and risk of myocardial infarction. Epidemiology2005</w:t>
      </w:r>
      <w:proofErr w:type="gramStart"/>
      <w:r w:rsidRPr="006956F9">
        <w:rPr>
          <w:rFonts w:ascii="Arial" w:eastAsia="Times New Roman" w:hAnsi="Arial" w:cs="Arial"/>
          <w:color w:val="333333"/>
          <w:sz w:val="18"/>
          <w:szCs w:val="18"/>
          <w:bdr w:val="none" w:sz="0" w:space="0" w:color="auto" w:frame="1"/>
          <w:lang w:eastAsia="en-GB"/>
        </w:rPr>
        <w:t>;16:33</w:t>
      </w:r>
      <w:proofErr w:type="gramEnd"/>
      <w:r w:rsidRPr="006956F9">
        <w:rPr>
          <w:rFonts w:ascii="Arial" w:eastAsia="Times New Roman" w:hAnsi="Arial" w:cs="Arial"/>
          <w:color w:val="333333"/>
          <w:sz w:val="18"/>
          <w:szCs w:val="18"/>
          <w:bdr w:val="none" w:sz="0" w:space="0" w:color="auto" w:frame="1"/>
          <w:lang w:eastAsia="en-GB"/>
        </w:rPr>
        <w:t>-40.</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75"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76" w:history="1">
        <w:r w:rsidRPr="006956F9">
          <w:rPr>
            <w:rFonts w:ascii="Arial" w:eastAsia="Times New Roman" w:hAnsi="Arial" w:cs="Arial"/>
            <w:color w:val="006990"/>
            <w:sz w:val="18"/>
            <w:szCs w:val="18"/>
            <w:u w:val="single"/>
            <w:bdr w:val="none" w:sz="0" w:space="0" w:color="auto" w:frame="1"/>
            <w:lang w:eastAsia="en-GB"/>
          </w:rPr>
          <w:t>Medline</w:t>
        </w:r>
      </w:hyperlink>
      <w:hyperlink r:id="rId177"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78" w:anchor="xref-ref-35-1" w:tooltip="View reference 35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proofErr w:type="spellStart"/>
      <w:r w:rsidRPr="006956F9">
        <w:rPr>
          <w:rFonts w:ascii="Arial" w:eastAsia="Times New Roman" w:hAnsi="Arial" w:cs="Arial"/>
          <w:color w:val="333333"/>
          <w:sz w:val="18"/>
          <w:szCs w:val="18"/>
          <w:bdr w:val="none" w:sz="0" w:space="0" w:color="auto" w:frame="1"/>
          <w:lang w:eastAsia="en-GB"/>
        </w:rPr>
        <w:t>Selander</w:t>
      </w:r>
      <w:proofErr w:type="spellEnd"/>
      <w:r w:rsidRPr="006956F9">
        <w:rPr>
          <w:rFonts w:ascii="Arial" w:eastAsia="Times New Roman" w:hAnsi="Arial" w:cs="Arial"/>
          <w:color w:val="333333"/>
          <w:sz w:val="18"/>
          <w:szCs w:val="18"/>
          <w:bdr w:val="none" w:sz="0" w:space="0" w:color="auto" w:frame="1"/>
          <w:lang w:eastAsia="en-GB"/>
        </w:rPr>
        <w:t xml:space="preserve"> J, Nilsson ME, </w:t>
      </w:r>
      <w:proofErr w:type="spellStart"/>
      <w:r w:rsidRPr="006956F9">
        <w:rPr>
          <w:rFonts w:ascii="Arial" w:eastAsia="Times New Roman" w:hAnsi="Arial" w:cs="Arial"/>
          <w:color w:val="333333"/>
          <w:sz w:val="18"/>
          <w:szCs w:val="18"/>
          <w:bdr w:val="none" w:sz="0" w:space="0" w:color="auto" w:frame="1"/>
          <w:lang w:eastAsia="en-GB"/>
        </w:rPr>
        <w:t>Bluhm</w:t>
      </w:r>
      <w:proofErr w:type="spellEnd"/>
      <w:r w:rsidRPr="006956F9">
        <w:rPr>
          <w:rFonts w:ascii="Arial" w:eastAsia="Times New Roman" w:hAnsi="Arial" w:cs="Arial"/>
          <w:color w:val="333333"/>
          <w:sz w:val="18"/>
          <w:szCs w:val="18"/>
          <w:bdr w:val="none" w:sz="0" w:space="0" w:color="auto" w:frame="1"/>
          <w:lang w:eastAsia="en-GB"/>
        </w:rPr>
        <w:t xml:space="preserve"> G, </w:t>
      </w:r>
      <w:proofErr w:type="spellStart"/>
      <w:r w:rsidRPr="006956F9">
        <w:rPr>
          <w:rFonts w:ascii="Arial" w:eastAsia="Times New Roman" w:hAnsi="Arial" w:cs="Arial"/>
          <w:color w:val="333333"/>
          <w:sz w:val="18"/>
          <w:szCs w:val="18"/>
          <w:bdr w:val="none" w:sz="0" w:space="0" w:color="auto" w:frame="1"/>
          <w:lang w:eastAsia="en-GB"/>
        </w:rPr>
        <w:t>Rosenlund</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Lindqvist</w:t>
      </w:r>
      <w:proofErr w:type="spellEnd"/>
      <w:r w:rsidRPr="006956F9">
        <w:rPr>
          <w:rFonts w:ascii="Arial" w:eastAsia="Times New Roman" w:hAnsi="Arial" w:cs="Arial"/>
          <w:color w:val="333333"/>
          <w:sz w:val="18"/>
          <w:szCs w:val="18"/>
          <w:bdr w:val="none" w:sz="0" w:space="0" w:color="auto" w:frame="1"/>
          <w:lang w:eastAsia="en-GB"/>
        </w:rPr>
        <w:t xml:space="preserve"> M, </w:t>
      </w:r>
      <w:proofErr w:type="spellStart"/>
      <w:r w:rsidRPr="006956F9">
        <w:rPr>
          <w:rFonts w:ascii="Arial" w:eastAsia="Times New Roman" w:hAnsi="Arial" w:cs="Arial"/>
          <w:color w:val="333333"/>
          <w:sz w:val="18"/>
          <w:szCs w:val="18"/>
          <w:bdr w:val="none" w:sz="0" w:space="0" w:color="auto" w:frame="1"/>
          <w:lang w:eastAsia="en-GB"/>
        </w:rPr>
        <w:t>Nise</w:t>
      </w:r>
      <w:proofErr w:type="spellEnd"/>
      <w:r w:rsidRPr="006956F9">
        <w:rPr>
          <w:rFonts w:ascii="Arial" w:eastAsia="Times New Roman" w:hAnsi="Arial" w:cs="Arial"/>
          <w:color w:val="333333"/>
          <w:sz w:val="18"/>
          <w:szCs w:val="18"/>
          <w:bdr w:val="none" w:sz="0" w:space="0" w:color="auto" w:frame="1"/>
          <w:lang w:eastAsia="en-GB"/>
        </w:rPr>
        <w:t xml:space="preserve"> G, et al. Long-term exposure to road traffic noise and myocardial infarction. Epidemiology2009</w:t>
      </w:r>
      <w:proofErr w:type="gramStart"/>
      <w:r w:rsidRPr="006956F9">
        <w:rPr>
          <w:rFonts w:ascii="Arial" w:eastAsia="Times New Roman" w:hAnsi="Arial" w:cs="Arial"/>
          <w:color w:val="333333"/>
          <w:sz w:val="18"/>
          <w:szCs w:val="18"/>
          <w:bdr w:val="none" w:sz="0" w:space="0" w:color="auto" w:frame="1"/>
          <w:lang w:eastAsia="en-GB"/>
        </w:rPr>
        <w:t>;20:272</w:t>
      </w:r>
      <w:proofErr w:type="gramEnd"/>
      <w:r w:rsidRPr="006956F9">
        <w:rPr>
          <w:rFonts w:ascii="Arial" w:eastAsia="Times New Roman" w:hAnsi="Arial" w:cs="Arial"/>
          <w:color w:val="333333"/>
          <w:sz w:val="18"/>
          <w:szCs w:val="18"/>
          <w:bdr w:val="none" w:sz="0" w:space="0" w:color="auto" w:frame="1"/>
          <w:lang w:eastAsia="en-GB"/>
        </w:rPr>
        <w:t>-9.</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79"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80" w:history="1">
        <w:r w:rsidRPr="006956F9">
          <w:rPr>
            <w:rFonts w:ascii="Arial" w:eastAsia="Times New Roman" w:hAnsi="Arial" w:cs="Arial"/>
            <w:color w:val="006990"/>
            <w:sz w:val="18"/>
            <w:szCs w:val="18"/>
            <w:u w:val="single"/>
            <w:bdr w:val="none" w:sz="0" w:space="0" w:color="auto" w:frame="1"/>
            <w:lang w:eastAsia="en-GB"/>
          </w:rPr>
          <w:t>Medline</w:t>
        </w:r>
      </w:hyperlink>
      <w:hyperlink r:id="rId181"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6956F9" w:rsidRPr="006956F9" w:rsidRDefault="006956F9" w:rsidP="006956F9">
      <w:pPr>
        <w:numPr>
          <w:ilvl w:val="0"/>
          <w:numId w:val="16"/>
        </w:numPr>
        <w:spacing w:line="360" w:lineRule="atLeast"/>
        <w:ind w:left="0"/>
        <w:textAlignment w:val="top"/>
        <w:rPr>
          <w:rFonts w:ascii="Arial" w:eastAsia="Times New Roman" w:hAnsi="Arial" w:cs="Arial"/>
          <w:color w:val="333333"/>
          <w:sz w:val="18"/>
          <w:szCs w:val="18"/>
          <w:lang w:eastAsia="en-GB"/>
        </w:rPr>
      </w:pPr>
      <w:hyperlink r:id="rId182" w:anchor="xref-ref-36-1" w:tooltip="View reference 36 in text" w:history="1">
        <w:r w:rsidRPr="006956F9">
          <w:rPr>
            <w:rFonts w:ascii="Cambria Math" w:eastAsia="Times New Roman" w:hAnsi="Cambria Math" w:cs="Cambria Math"/>
            <w:color w:val="006990"/>
            <w:sz w:val="18"/>
            <w:szCs w:val="18"/>
            <w:u w:val="single"/>
            <w:bdr w:val="none" w:sz="0" w:space="0" w:color="auto" w:frame="1"/>
            <w:shd w:val="clear" w:color="auto" w:fill="CCCCCC"/>
            <w:lang w:eastAsia="en-GB"/>
          </w:rPr>
          <w:t>↵</w:t>
        </w:r>
      </w:hyperlink>
      <w:r w:rsidRPr="006956F9">
        <w:rPr>
          <w:rFonts w:ascii="Arial" w:eastAsia="Times New Roman" w:hAnsi="Arial" w:cs="Arial"/>
          <w:color w:val="333333"/>
          <w:sz w:val="18"/>
          <w:szCs w:val="18"/>
          <w:lang w:eastAsia="en-GB"/>
        </w:rPr>
        <w:t> </w:t>
      </w:r>
    </w:p>
    <w:p w:rsidR="006956F9" w:rsidRPr="006956F9" w:rsidRDefault="006956F9" w:rsidP="006956F9">
      <w:pPr>
        <w:wordWrap w:val="0"/>
        <w:spacing w:line="360" w:lineRule="atLeast"/>
        <w:textAlignment w:val="baseline"/>
        <w:rPr>
          <w:rFonts w:ascii="Arial" w:eastAsia="Times New Roman" w:hAnsi="Arial" w:cs="Arial"/>
          <w:color w:val="333333"/>
          <w:sz w:val="18"/>
          <w:szCs w:val="18"/>
          <w:lang w:eastAsia="en-GB"/>
        </w:rPr>
      </w:pPr>
      <w:r w:rsidRPr="006956F9">
        <w:rPr>
          <w:rFonts w:ascii="Arial" w:eastAsia="Times New Roman" w:hAnsi="Arial" w:cs="Arial"/>
          <w:color w:val="333333"/>
          <w:sz w:val="18"/>
          <w:szCs w:val="18"/>
          <w:bdr w:val="none" w:sz="0" w:space="0" w:color="auto" w:frame="1"/>
          <w:lang w:eastAsia="en-GB"/>
        </w:rPr>
        <w:lastRenderedPageBreak/>
        <w:t xml:space="preserve">Van </w:t>
      </w:r>
      <w:proofErr w:type="spellStart"/>
      <w:r w:rsidRPr="006956F9">
        <w:rPr>
          <w:rFonts w:ascii="Arial" w:eastAsia="Times New Roman" w:hAnsi="Arial" w:cs="Arial"/>
          <w:color w:val="333333"/>
          <w:sz w:val="18"/>
          <w:szCs w:val="18"/>
          <w:bdr w:val="none" w:sz="0" w:space="0" w:color="auto" w:frame="1"/>
          <w:lang w:eastAsia="en-GB"/>
        </w:rPr>
        <w:t>Kempen</w:t>
      </w:r>
      <w:proofErr w:type="spellEnd"/>
      <w:r w:rsidRPr="006956F9">
        <w:rPr>
          <w:rFonts w:ascii="Arial" w:eastAsia="Times New Roman" w:hAnsi="Arial" w:cs="Arial"/>
          <w:color w:val="333333"/>
          <w:sz w:val="18"/>
          <w:szCs w:val="18"/>
          <w:bdr w:val="none" w:sz="0" w:space="0" w:color="auto" w:frame="1"/>
          <w:lang w:eastAsia="en-GB"/>
        </w:rPr>
        <w:t xml:space="preserve"> E, </w:t>
      </w:r>
      <w:proofErr w:type="spellStart"/>
      <w:r w:rsidRPr="006956F9">
        <w:rPr>
          <w:rFonts w:ascii="Arial" w:eastAsia="Times New Roman" w:hAnsi="Arial" w:cs="Arial"/>
          <w:color w:val="333333"/>
          <w:sz w:val="18"/>
          <w:szCs w:val="18"/>
          <w:bdr w:val="none" w:sz="0" w:space="0" w:color="auto" w:frame="1"/>
          <w:lang w:eastAsia="en-GB"/>
        </w:rPr>
        <w:t>Babisch</w:t>
      </w:r>
      <w:proofErr w:type="spellEnd"/>
      <w:r w:rsidRPr="006956F9">
        <w:rPr>
          <w:rFonts w:ascii="Arial" w:eastAsia="Times New Roman" w:hAnsi="Arial" w:cs="Arial"/>
          <w:color w:val="333333"/>
          <w:sz w:val="18"/>
          <w:szCs w:val="18"/>
          <w:bdr w:val="none" w:sz="0" w:space="0" w:color="auto" w:frame="1"/>
          <w:lang w:eastAsia="en-GB"/>
        </w:rPr>
        <w:t xml:space="preserve"> W. The quantitative relationship between road traffic noise and hypertension: a meta-analysis. J Hypertens2012</w:t>
      </w:r>
      <w:proofErr w:type="gramStart"/>
      <w:r w:rsidRPr="006956F9">
        <w:rPr>
          <w:rFonts w:ascii="Arial" w:eastAsia="Times New Roman" w:hAnsi="Arial" w:cs="Arial"/>
          <w:color w:val="333333"/>
          <w:sz w:val="18"/>
          <w:szCs w:val="18"/>
          <w:bdr w:val="none" w:sz="0" w:space="0" w:color="auto" w:frame="1"/>
          <w:lang w:eastAsia="en-GB"/>
        </w:rPr>
        <w:t>;30:1075</w:t>
      </w:r>
      <w:proofErr w:type="gramEnd"/>
      <w:r w:rsidRPr="006956F9">
        <w:rPr>
          <w:rFonts w:ascii="Arial" w:eastAsia="Times New Roman" w:hAnsi="Arial" w:cs="Arial"/>
          <w:color w:val="333333"/>
          <w:sz w:val="18"/>
          <w:szCs w:val="18"/>
          <w:bdr w:val="none" w:sz="0" w:space="0" w:color="auto" w:frame="1"/>
          <w:lang w:eastAsia="en-GB"/>
        </w:rPr>
        <w:t>-86.</w:t>
      </w:r>
    </w:p>
    <w:p w:rsidR="006956F9" w:rsidRPr="006956F9" w:rsidRDefault="006956F9" w:rsidP="006956F9">
      <w:pPr>
        <w:spacing w:line="360" w:lineRule="atLeast"/>
        <w:textAlignment w:val="baseline"/>
        <w:rPr>
          <w:rFonts w:ascii="Arial" w:eastAsia="Times New Roman" w:hAnsi="Arial" w:cs="Arial"/>
          <w:color w:val="333333"/>
          <w:sz w:val="18"/>
          <w:szCs w:val="18"/>
          <w:lang w:eastAsia="en-GB"/>
        </w:rPr>
      </w:pPr>
      <w:hyperlink r:id="rId183" w:history="1">
        <w:proofErr w:type="spellStart"/>
        <w:r w:rsidRPr="006956F9">
          <w:rPr>
            <w:rFonts w:ascii="Arial" w:eastAsia="Times New Roman" w:hAnsi="Arial" w:cs="Arial"/>
            <w:color w:val="006990"/>
            <w:sz w:val="18"/>
            <w:szCs w:val="18"/>
            <w:u w:val="single"/>
            <w:bdr w:val="none" w:sz="0" w:space="0" w:color="auto" w:frame="1"/>
            <w:lang w:eastAsia="en-GB"/>
          </w:rPr>
          <w:t>CrossRef</w:t>
        </w:r>
      </w:hyperlink>
      <w:hyperlink r:id="rId184" w:history="1">
        <w:r w:rsidRPr="006956F9">
          <w:rPr>
            <w:rFonts w:ascii="Arial" w:eastAsia="Times New Roman" w:hAnsi="Arial" w:cs="Arial"/>
            <w:color w:val="006990"/>
            <w:sz w:val="18"/>
            <w:szCs w:val="18"/>
            <w:u w:val="single"/>
            <w:bdr w:val="none" w:sz="0" w:space="0" w:color="auto" w:frame="1"/>
            <w:lang w:eastAsia="en-GB"/>
          </w:rPr>
          <w:t>Medline</w:t>
        </w:r>
      </w:hyperlink>
      <w:hyperlink r:id="rId185" w:history="1">
        <w:r w:rsidRPr="006956F9">
          <w:rPr>
            <w:rFonts w:ascii="Arial" w:eastAsia="Times New Roman" w:hAnsi="Arial" w:cs="Arial"/>
            <w:color w:val="006990"/>
            <w:sz w:val="18"/>
            <w:szCs w:val="18"/>
            <w:u w:val="single"/>
            <w:bdr w:val="none" w:sz="0" w:space="0" w:color="auto" w:frame="1"/>
            <w:lang w:eastAsia="en-GB"/>
          </w:rPr>
          <w:t>Web</w:t>
        </w:r>
        <w:proofErr w:type="spellEnd"/>
        <w:r w:rsidRPr="006956F9">
          <w:rPr>
            <w:rFonts w:ascii="Arial" w:eastAsia="Times New Roman" w:hAnsi="Arial" w:cs="Arial"/>
            <w:color w:val="006990"/>
            <w:sz w:val="18"/>
            <w:szCs w:val="18"/>
            <w:u w:val="single"/>
            <w:bdr w:val="none" w:sz="0" w:space="0" w:color="auto" w:frame="1"/>
            <w:lang w:eastAsia="en-GB"/>
          </w:rPr>
          <w:t xml:space="preserve"> of Science</w:t>
        </w:r>
      </w:hyperlink>
    </w:p>
    <w:p w:rsidR="008016F3" w:rsidRDefault="008016F3"/>
    <w:p w:rsidR="006956F9" w:rsidRDefault="006956F9"/>
    <w:p w:rsidR="006956F9" w:rsidRDefault="006956F9">
      <w:r>
        <w:t>From</w:t>
      </w:r>
    </w:p>
    <w:p w:rsidR="006956F9" w:rsidRDefault="006956F9">
      <w:hyperlink r:id="rId186" w:history="1">
        <w:r>
          <w:rPr>
            <w:rStyle w:val="Hyperlink"/>
          </w:rPr>
          <w:t>http://www.bmj.com/content/347/bmj.f5432</w:t>
        </w:r>
      </w:hyperlink>
    </w:p>
    <w:p w:rsidR="006956F9" w:rsidRDefault="006956F9"/>
    <w:sectPr w:rsidR="006956F9" w:rsidSect="00C63AC4">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C1B"/>
    <w:multiLevelType w:val="multilevel"/>
    <w:tmpl w:val="C1A6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6216"/>
    <w:multiLevelType w:val="multilevel"/>
    <w:tmpl w:val="6B3E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94C86"/>
    <w:multiLevelType w:val="multilevel"/>
    <w:tmpl w:val="02A6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77A1B"/>
    <w:multiLevelType w:val="multilevel"/>
    <w:tmpl w:val="6E0A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85F8D"/>
    <w:multiLevelType w:val="multilevel"/>
    <w:tmpl w:val="DC4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82B07"/>
    <w:multiLevelType w:val="multilevel"/>
    <w:tmpl w:val="B8BE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93676"/>
    <w:multiLevelType w:val="multilevel"/>
    <w:tmpl w:val="1FEA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346B2"/>
    <w:multiLevelType w:val="multilevel"/>
    <w:tmpl w:val="9EE0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56337C"/>
    <w:multiLevelType w:val="multilevel"/>
    <w:tmpl w:val="8D3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6092A"/>
    <w:multiLevelType w:val="multilevel"/>
    <w:tmpl w:val="760A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12899"/>
    <w:multiLevelType w:val="multilevel"/>
    <w:tmpl w:val="6AEA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D52D08"/>
    <w:multiLevelType w:val="multilevel"/>
    <w:tmpl w:val="9B5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5633D"/>
    <w:multiLevelType w:val="multilevel"/>
    <w:tmpl w:val="EC6E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A5F14"/>
    <w:multiLevelType w:val="multilevel"/>
    <w:tmpl w:val="A2B2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00A16"/>
    <w:multiLevelType w:val="multilevel"/>
    <w:tmpl w:val="579E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66427"/>
    <w:multiLevelType w:val="multilevel"/>
    <w:tmpl w:val="D9B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7"/>
  </w:num>
  <w:num w:numId="4">
    <w:abstractNumId w:val="1"/>
  </w:num>
  <w:num w:numId="5">
    <w:abstractNumId w:val="14"/>
  </w:num>
  <w:num w:numId="6">
    <w:abstractNumId w:val="12"/>
  </w:num>
  <w:num w:numId="7">
    <w:abstractNumId w:val="9"/>
  </w:num>
  <w:num w:numId="8">
    <w:abstractNumId w:val="3"/>
  </w:num>
  <w:num w:numId="9">
    <w:abstractNumId w:val="0"/>
  </w:num>
  <w:num w:numId="10">
    <w:abstractNumId w:val="5"/>
  </w:num>
  <w:num w:numId="11">
    <w:abstractNumId w:val="8"/>
  </w:num>
  <w:num w:numId="12">
    <w:abstractNumId w:val="6"/>
  </w:num>
  <w:num w:numId="13">
    <w:abstractNumId w:val="2"/>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F9"/>
    <w:rsid w:val="00270502"/>
    <w:rsid w:val="006956F9"/>
    <w:rsid w:val="008016F3"/>
    <w:rsid w:val="00C6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6F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956F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56F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956F9"/>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6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956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56F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956F9"/>
    <w:rPr>
      <w:rFonts w:ascii="Times New Roman" w:eastAsia="Times New Roman" w:hAnsi="Times New Roman" w:cs="Times New Roman"/>
      <w:b/>
      <w:bCs/>
      <w:sz w:val="24"/>
      <w:szCs w:val="24"/>
      <w:lang w:eastAsia="en-GB"/>
    </w:rPr>
  </w:style>
  <w:style w:type="character" w:styleId="HTMLCite">
    <w:name w:val="HTML Cite"/>
    <w:basedOn w:val="DefaultParagraphFont"/>
    <w:uiPriority w:val="99"/>
    <w:semiHidden/>
    <w:unhideWhenUsed/>
    <w:rsid w:val="006956F9"/>
    <w:rPr>
      <w:i/>
      <w:iCs/>
    </w:rPr>
  </w:style>
  <w:style w:type="character" w:customStyle="1" w:styleId="apple-converted-space">
    <w:name w:val="apple-converted-space"/>
    <w:basedOn w:val="DefaultParagraphFont"/>
    <w:rsid w:val="006956F9"/>
  </w:style>
  <w:style w:type="character" w:customStyle="1" w:styleId="slug-pub-date-pop">
    <w:name w:val="slug-pub-date-pop"/>
    <w:basedOn w:val="DefaultParagraphFont"/>
    <w:rsid w:val="006956F9"/>
  </w:style>
  <w:style w:type="character" w:customStyle="1" w:styleId="pop-slug-vol">
    <w:name w:val="pop-slug-vol"/>
    <w:basedOn w:val="DefaultParagraphFont"/>
    <w:rsid w:val="006956F9"/>
  </w:style>
  <w:style w:type="character" w:customStyle="1" w:styleId="slug-doi">
    <w:name w:val="slug-doi"/>
    <w:basedOn w:val="DefaultParagraphFont"/>
    <w:rsid w:val="006956F9"/>
  </w:style>
  <w:style w:type="character" w:customStyle="1" w:styleId="slug-ahead-of-print-date">
    <w:name w:val="slug-ahead-of-print-date"/>
    <w:basedOn w:val="DefaultParagraphFont"/>
    <w:rsid w:val="006956F9"/>
  </w:style>
  <w:style w:type="character" w:customStyle="1" w:styleId="pop-cite">
    <w:name w:val="pop-cite"/>
    <w:basedOn w:val="DefaultParagraphFont"/>
    <w:rsid w:val="006956F9"/>
  </w:style>
  <w:style w:type="character" w:customStyle="1" w:styleId="slug-pop-date">
    <w:name w:val="slug-pop-date"/>
    <w:basedOn w:val="DefaultParagraphFont"/>
    <w:rsid w:val="006956F9"/>
  </w:style>
  <w:style w:type="character" w:customStyle="1" w:styleId="pop-slug">
    <w:name w:val="pop-slug"/>
    <w:basedOn w:val="DefaultParagraphFont"/>
    <w:rsid w:val="006956F9"/>
  </w:style>
  <w:style w:type="character" w:styleId="Hyperlink">
    <w:name w:val="Hyperlink"/>
    <w:basedOn w:val="DefaultParagraphFont"/>
    <w:uiPriority w:val="99"/>
    <w:semiHidden/>
    <w:unhideWhenUsed/>
    <w:rsid w:val="006956F9"/>
    <w:rPr>
      <w:color w:val="0000FF"/>
      <w:u w:val="single"/>
    </w:rPr>
  </w:style>
  <w:style w:type="character" w:styleId="FollowedHyperlink">
    <w:name w:val="FollowedHyperlink"/>
    <w:basedOn w:val="DefaultParagraphFont"/>
    <w:uiPriority w:val="99"/>
    <w:semiHidden/>
    <w:unhideWhenUsed/>
    <w:rsid w:val="006956F9"/>
    <w:rPr>
      <w:color w:val="800080"/>
      <w:u w:val="single"/>
    </w:rPr>
  </w:style>
  <w:style w:type="paragraph" w:customStyle="1" w:styleId="show-topics">
    <w:name w:val="show-topics"/>
    <w:basedOn w:val="Normal"/>
    <w:rsid w:val="006956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ghwire-journal-article-marker-start">
    <w:name w:val="highwire-journal-article-marker-start"/>
    <w:basedOn w:val="DefaultParagraphFont"/>
    <w:rsid w:val="006956F9"/>
  </w:style>
  <w:style w:type="character" w:customStyle="1" w:styleId="name">
    <w:name w:val="name"/>
    <w:basedOn w:val="DefaultParagraphFont"/>
    <w:rsid w:val="006956F9"/>
  </w:style>
  <w:style w:type="character" w:customStyle="1" w:styleId="contrib-role">
    <w:name w:val="contrib-role"/>
    <w:basedOn w:val="DefaultParagraphFont"/>
    <w:rsid w:val="006956F9"/>
  </w:style>
  <w:style w:type="paragraph" w:customStyle="1" w:styleId="affiliation-list-reveal">
    <w:name w:val="affiliation-list-reveal"/>
    <w:basedOn w:val="Normal"/>
    <w:rsid w:val="006956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m-link">
    <w:name w:val="em-link"/>
    <w:basedOn w:val="DefaultParagraphFont"/>
    <w:rsid w:val="006956F9"/>
  </w:style>
  <w:style w:type="character" w:customStyle="1" w:styleId="em-addr">
    <w:name w:val="em-addr"/>
    <w:basedOn w:val="DefaultParagraphFont"/>
    <w:rsid w:val="006956F9"/>
  </w:style>
  <w:style w:type="character" w:customStyle="1" w:styleId="accepted-label">
    <w:name w:val="accepted-label"/>
    <w:basedOn w:val="DefaultParagraphFont"/>
    <w:rsid w:val="006956F9"/>
  </w:style>
  <w:style w:type="paragraph" w:styleId="NormalWeb">
    <w:name w:val="Normal (Web)"/>
    <w:basedOn w:val="Normal"/>
    <w:uiPriority w:val="99"/>
    <w:semiHidden/>
    <w:unhideWhenUsed/>
    <w:rsid w:val="006956F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56F9"/>
    <w:rPr>
      <w:b/>
      <w:bCs/>
    </w:rPr>
  </w:style>
  <w:style w:type="character" w:styleId="Emphasis">
    <w:name w:val="Emphasis"/>
    <w:basedOn w:val="DefaultParagraphFont"/>
    <w:uiPriority w:val="20"/>
    <w:qFormat/>
    <w:rsid w:val="006956F9"/>
    <w:rPr>
      <w:i/>
      <w:iCs/>
    </w:rPr>
  </w:style>
  <w:style w:type="paragraph" w:customStyle="1" w:styleId="first-child">
    <w:name w:val="first-child"/>
    <w:basedOn w:val="Normal"/>
    <w:rsid w:val="006956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it-source">
    <w:name w:val="cit-source"/>
    <w:basedOn w:val="DefaultParagraphFont"/>
    <w:rsid w:val="006956F9"/>
  </w:style>
  <w:style w:type="character" w:customStyle="1" w:styleId="cit-pub-date">
    <w:name w:val="cit-pub-date"/>
    <w:basedOn w:val="DefaultParagraphFont"/>
    <w:rsid w:val="006956F9"/>
  </w:style>
  <w:style w:type="character" w:customStyle="1" w:styleId="cit-vol">
    <w:name w:val="cit-vol"/>
    <w:basedOn w:val="DefaultParagraphFont"/>
    <w:rsid w:val="006956F9"/>
  </w:style>
  <w:style w:type="character" w:customStyle="1" w:styleId="cit-fpage">
    <w:name w:val="cit-fpage"/>
    <w:basedOn w:val="DefaultParagraphFont"/>
    <w:rsid w:val="006956F9"/>
  </w:style>
  <w:style w:type="character" w:customStyle="1" w:styleId="cit-reflinks-abstract">
    <w:name w:val="cit-reflinks-abstract"/>
    <w:basedOn w:val="DefaultParagraphFont"/>
    <w:rsid w:val="006956F9"/>
  </w:style>
  <w:style w:type="character" w:customStyle="1" w:styleId="cit-sep">
    <w:name w:val="cit-sep"/>
    <w:basedOn w:val="DefaultParagraphFont"/>
    <w:rsid w:val="006956F9"/>
  </w:style>
  <w:style w:type="character" w:customStyle="1" w:styleId="cit-reflinks-full-text">
    <w:name w:val="cit-reflinks-full-text"/>
    <w:basedOn w:val="DefaultParagraphFont"/>
    <w:rsid w:val="006956F9"/>
  </w:style>
  <w:style w:type="character" w:customStyle="1" w:styleId="free-full-text">
    <w:name w:val="free-full-text"/>
    <w:basedOn w:val="DefaultParagraphFont"/>
    <w:rsid w:val="006956F9"/>
  </w:style>
  <w:style w:type="paragraph" w:styleId="BalloonText">
    <w:name w:val="Balloon Text"/>
    <w:basedOn w:val="Normal"/>
    <w:link w:val="BalloonTextChar"/>
    <w:uiPriority w:val="99"/>
    <w:semiHidden/>
    <w:unhideWhenUsed/>
    <w:rsid w:val="006956F9"/>
    <w:rPr>
      <w:rFonts w:ascii="Tahoma" w:hAnsi="Tahoma" w:cs="Tahoma"/>
      <w:sz w:val="16"/>
      <w:szCs w:val="16"/>
    </w:rPr>
  </w:style>
  <w:style w:type="character" w:customStyle="1" w:styleId="BalloonTextChar">
    <w:name w:val="Balloon Text Char"/>
    <w:basedOn w:val="DefaultParagraphFont"/>
    <w:link w:val="BalloonText"/>
    <w:uiPriority w:val="99"/>
    <w:semiHidden/>
    <w:rsid w:val="00695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6F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956F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56F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956F9"/>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6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956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56F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956F9"/>
    <w:rPr>
      <w:rFonts w:ascii="Times New Roman" w:eastAsia="Times New Roman" w:hAnsi="Times New Roman" w:cs="Times New Roman"/>
      <w:b/>
      <w:bCs/>
      <w:sz w:val="24"/>
      <w:szCs w:val="24"/>
      <w:lang w:eastAsia="en-GB"/>
    </w:rPr>
  </w:style>
  <w:style w:type="character" w:styleId="HTMLCite">
    <w:name w:val="HTML Cite"/>
    <w:basedOn w:val="DefaultParagraphFont"/>
    <w:uiPriority w:val="99"/>
    <w:semiHidden/>
    <w:unhideWhenUsed/>
    <w:rsid w:val="006956F9"/>
    <w:rPr>
      <w:i/>
      <w:iCs/>
    </w:rPr>
  </w:style>
  <w:style w:type="character" w:customStyle="1" w:styleId="apple-converted-space">
    <w:name w:val="apple-converted-space"/>
    <w:basedOn w:val="DefaultParagraphFont"/>
    <w:rsid w:val="006956F9"/>
  </w:style>
  <w:style w:type="character" w:customStyle="1" w:styleId="slug-pub-date-pop">
    <w:name w:val="slug-pub-date-pop"/>
    <w:basedOn w:val="DefaultParagraphFont"/>
    <w:rsid w:val="006956F9"/>
  </w:style>
  <w:style w:type="character" w:customStyle="1" w:styleId="pop-slug-vol">
    <w:name w:val="pop-slug-vol"/>
    <w:basedOn w:val="DefaultParagraphFont"/>
    <w:rsid w:val="006956F9"/>
  </w:style>
  <w:style w:type="character" w:customStyle="1" w:styleId="slug-doi">
    <w:name w:val="slug-doi"/>
    <w:basedOn w:val="DefaultParagraphFont"/>
    <w:rsid w:val="006956F9"/>
  </w:style>
  <w:style w:type="character" w:customStyle="1" w:styleId="slug-ahead-of-print-date">
    <w:name w:val="slug-ahead-of-print-date"/>
    <w:basedOn w:val="DefaultParagraphFont"/>
    <w:rsid w:val="006956F9"/>
  </w:style>
  <w:style w:type="character" w:customStyle="1" w:styleId="pop-cite">
    <w:name w:val="pop-cite"/>
    <w:basedOn w:val="DefaultParagraphFont"/>
    <w:rsid w:val="006956F9"/>
  </w:style>
  <w:style w:type="character" w:customStyle="1" w:styleId="slug-pop-date">
    <w:name w:val="slug-pop-date"/>
    <w:basedOn w:val="DefaultParagraphFont"/>
    <w:rsid w:val="006956F9"/>
  </w:style>
  <w:style w:type="character" w:customStyle="1" w:styleId="pop-slug">
    <w:name w:val="pop-slug"/>
    <w:basedOn w:val="DefaultParagraphFont"/>
    <w:rsid w:val="006956F9"/>
  </w:style>
  <w:style w:type="character" w:styleId="Hyperlink">
    <w:name w:val="Hyperlink"/>
    <w:basedOn w:val="DefaultParagraphFont"/>
    <w:uiPriority w:val="99"/>
    <w:semiHidden/>
    <w:unhideWhenUsed/>
    <w:rsid w:val="006956F9"/>
    <w:rPr>
      <w:color w:val="0000FF"/>
      <w:u w:val="single"/>
    </w:rPr>
  </w:style>
  <w:style w:type="character" w:styleId="FollowedHyperlink">
    <w:name w:val="FollowedHyperlink"/>
    <w:basedOn w:val="DefaultParagraphFont"/>
    <w:uiPriority w:val="99"/>
    <w:semiHidden/>
    <w:unhideWhenUsed/>
    <w:rsid w:val="006956F9"/>
    <w:rPr>
      <w:color w:val="800080"/>
      <w:u w:val="single"/>
    </w:rPr>
  </w:style>
  <w:style w:type="paragraph" w:customStyle="1" w:styleId="show-topics">
    <w:name w:val="show-topics"/>
    <w:basedOn w:val="Normal"/>
    <w:rsid w:val="006956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ghwire-journal-article-marker-start">
    <w:name w:val="highwire-journal-article-marker-start"/>
    <w:basedOn w:val="DefaultParagraphFont"/>
    <w:rsid w:val="006956F9"/>
  </w:style>
  <w:style w:type="character" w:customStyle="1" w:styleId="name">
    <w:name w:val="name"/>
    <w:basedOn w:val="DefaultParagraphFont"/>
    <w:rsid w:val="006956F9"/>
  </w:style>
  <w:style w:type="character" w:customStyle="1" w:styleId="contrib-role">
    <w:name w:val="contrib-role"/>
    <w:basedOn w:val="DefaultParagraphFont"/>
    <w:rsid w:val="006956F9"/>
  </w:style>
  <w:style w:type="paragraph" w:customStyle="1" w:styleId="affiliation-list-reveal">
    <w:name w:val="affiliation-list-reveal"/>
    <w:basedOn w:val="Normal"/>
    <w:rsid w:val="006956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m-link">
    <w:name w:val="em-link"/>
    <w:basedOn w:val="DefaultParagraphFont"/>
    <w:rsid w:val="006956F9"/>
  </w:style>
  <w:style w:type="character" w:customStyle="1" w:styleId="em-addr">
    <w:name w:val="em-addr"/>
    <w:basedOn w:val="DefaultParagraphFont"/>
    <w:rsid w:val="006956F9"/>
  </w:style>
  <w:style w:type="character" w:customStyle="1" w:styleId="accepted-label">
    <w:name w:val="accepted-label"/>
    <w:basedOn w:val="DefaultParagraphFont"/>
    <w:rsid w:val="006956F9"/>
  </w:style>
  <w:style w:type="paragraph" w:styleId="NormalWeb">
    <w:name w:val="Normal (Web)"/>
    <w:basedOn w:val="Normal"/>
    <w:uiPriority w:val="99"/>
    <w:semiHidden/>
    <w:unhideWhenUsed/>
    <w:rsid w:val="006956F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56F9"/>
    <w:rPr>
      <w:b/>
      <w:bCs/>
    </w:rPr>
  </w:style>
  <w:style w:type="character" w:styleId="Emphasis">
    <w:name w:val="Emphasis"/>
    <w:basedOn w:val="DefaultParagraphFont"/>
    <w:uiPriority w:val="20"/>
    <w:qFormat/>
    <w:rsid w:val="006956F9"/>
    <w:rPr>
      <w:i/>
      <w:iCs/>
    </w:rPr>
  </w:style>
  <w:style w:type="paragraph" w:customStyle="1" w:styleId="first-child">
    <w:name w:val="first-child"/>
    <w:basedOn w:val="Normal"/>
    <w:rsid w:val="006956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it-source">
    <w:name w:val="cit-source"/>
    <w:basedOn w:val="DefaultParagraphFont"/>
    <w:rsid w:val="006956F9"/>
  </w:style>
  <w:style w:type="character" w:customStyle="1" w:styleId="cit-pub-date">
    <w:name w:val="cit-pub-date"/>
    <w:basedOn w:val="DefaultParagraphFont"/>
    <w:rsid w:val="006956F9"/>
  </w:style>
  <w:style w:type="character" w:customStyle="1" w:styleId="cit-vol">
    <w:name w:val="cit-vol"/>
    <w:basedOn w:val="DefaultParagraphFont"/>
    <w:rsid w:val="006956F9"/>
  </w:style>
  <w:style w:type="character" w:customStyle="1" w:styleId="cit-fpage">
    <w:name w:val="cit-fpage"/>
    <w:basedOn w:val="DefaultParagraphFont"/>
    <w:rsid w:val="006956F9"/>
  </w:style>
  <w:style w:type="character" w:customStyle="1" w:styleId="cit-reflinks-abstract">
    <w:name w:val="cit-reflinks-abstract"/>
    <w:basedOn w:val="DefaultParagraphFont"/>
    <w:rsid w:val="006956F9"/>
  </w:style>
  <w:style w:type="character" w:customStyle="1" w:styleId="cit-sep">
    <w:name w:val="cit-sep"/>
    <w:basedOn w:val="DefaultParagraphFont"/>
    <w:rsid w:val="006956F9"/>
  </w:style>
  <w:style w:type="character" w:customStyle="1" w:styleId="cit-reflinks-full-text">
    <w:name w:val="cit-reflinks-full-text"/>
    <w:basedOn w:val="DefaultParagraphFont"/>
    <w:rsid w:val="006956F9"/>
  </w:style>
  <w:style w:type="character" w:customStyle="1" w:styleId="free-full-text">
    <w:name w:val="free-full-text"/>
    <w:basedOn w:val="DefaultParagraphFont"/>
    <w:rsid w:val="006956F9"/>
  </w:style>
  <w:style w:type="paragraph" w:styleId="BalloonText">
    <w:name w:val="Balloon Text"/>
    <w:basedOn w:val="Normal"/>
    <w:link w:val="BalloonTextChar"/>
    <w:uiPriority w:val="99"/>
    <w:semiHidden/>
    <w:unhideWhenUsed/>
    <w:rsid w:val="006956F9"/>
    <w:rPr>
      <w:rFonts w:ascii="Tahoma" w:hAnsi="Tahoma" w:cs="Tahoma"/>
      <w:sz w:val="16"/>
      <w:szCs w:val="16"/>
    </w:rPr>
  </w:style>
  <w:style w:type="character" w:customStyle="1" w:styleId="BalloonTextChar">
    <w:name w:val="Balloon Text Char"/>
    <w:basedOn w:val="DefaultParagraphFont"/>
    <w:link w:val="BalloonText"/>
    <w:uiPriority w:val="99"/>
    <w:semiHidden/>
    <w:rsid w:val="00695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416">
      <w:bodyDiv w:val="1"/>
      <w:marLeft w:val="0"/>
      <w:marRight w:val="0"/>
      <w:marTop w:val="0"/>
      <w:marBottom w:val="0"/>
      <w:divBdr>
        <w:top w:val="none" w:sz="0" w:space="0" w:color="auto"/>
        <w:left w:val="none" w:sz="0" w:space="0" w:color="auto"/>
        <w:bottom w:val="none" w:sz="0" w:space="0" w:color="auto"/>
        <w:right w:val="none" w:sz="0" w:space="0" w:color="auto"/>
      </w:divBdr>
      <w:divsChild>
        <w:div w:id="1839953473">
          <w:marLeft w:val="0"/>
          <w:marRight w:val="0"/>
          <w:marTop w:val="0"/>
          <w:marBottom w:val="270"/>
          <w:divBdr>
            <w:top w:val="single" w:sz="6" w:space="0" w:color="DFDFDF"/>
            <w:left w:val="single" w:sz="6" w:space="0" w:color="DFDFDF"/>
            <w:bottom w:val="single" w:sz="6" w:space="0" w:color="DFDFDF"/>
            <w:right w:val="single" w:sz="6" w:space="0" w:color="DFDFDF"/>
          </w:divBdr>
          <w:divsChild>
            <w:div w:id="152568875">
              <w:marLeft w:val="0"/>
              <w:marRight w:val="0"/>
              <w:marTop w:val="0"/>
              <w:marBottom w:val="0"/>
              <w:divBdr>
                <w:top w:val="none" w:sz="0" w:space="0" w:color="auto"/>
                <w:left w:val="none" w:sz="0" w:space="0" w:color="auto"/>
                <w:bottom w:val="none" w:sz="0" w:space="0" w:color="auto"/>
                <w:right w:val="none" w:sz="0" w:space="0" w:color="auto"/>
              </w:divBdr>
              <w:divsChild>
                <w:div w:id="8228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7660">
      <w:bodyDiv w:val="1"/>
      <w:marLeft w:val="0"/>
      <w:marRight w:val="0"/>
      <w:marTop w:val="0"/>
      <w:marBottom w:val="0"/>
      <w:divBdr>
        <w:top w:val="none" w:sz="0" w:space="0" w:color="auto"/>
        <w:left w:val="none" w:sz="0" w:space="0" w:color="auto"/>
        <w:bottom w:val="none" w:sz="0" w:space="0" w:color="auto"/>
        <w:right w:val="none" w:sz="0" w:space="0" w:color="auto"/>
      </w:divBdr>
      <w:divsChild>
        <w:div w:id="1457606608">
          <w:marLeft w:val="0"/>
          <w:marRight w:val="0"/>
          <w:marTop w:val="0"/>
          <w:marBottom w:val="0"/>
          <w:divBdr>
            <w:top w:val="none" w:sz="0" w:space="0" w:color="auto"/>
            <w:left w:val="none" w:sz="0" w:space="0" w:color="auto"/>
            <w:bottom w:val="none" w:sz="0" w:space="0" w:color="auto"/>
            <w:right w:val="none" w:sz="0" w:space="0" w:color="auto"/>
          </w:divBdr>
          <w:divsChild>
            <w:div w:id="131213834">
              <w:marLeft w:val="0"/>
              <w:marRight w:val="0"/>
              <w:marTop w:val="0"/>
              <w:marBottom w:val="0"/>
              <w:divBdr>
                <w:top w:val="none" w:sz="0" w:space="0" w:color="auto"/>
                <w:left w:val="none" w:sz="0" w:space="0" w:color="auto"/>
                <w:bottom w:val="none" w:sz="0" w:space="0" w:color="auto"/>
                <w:right w:val="none" w:sz="0" w:space="0" w:color="auto"/>
              </w:divBdr>
              <w:divsChild>
                <w:div w:id="1230385459">
                  <w:marLeft w:val="0"/>
                  <w:marRight w:val="0"/>
                  <w:marTop w:val="0"/>
                  <w:marBottom w:val="0"/>
                  <w:divBdr>
                    <w:top w:val="none" w:sz="0" w:space="0" w:color="auto"/>
                    <w:left w:val="none" w:sz="0" w:space="0" w:color="auto"/>
                    <w:bottom w:val="none" w:sz="0" w:space="0" w:color="auto"/>
                    <w:right w:val="none" w:sz="0" w:space="0" w:color="auto"/>
                  </w:divBdr>
                  <w:divsChild>
                    <w:div w:id="707291422">
                      <w:marLeft w:val="0"/>
                      <w:marRight w:val="0"/>
                      <w:marTop w:val="0"/>
                      <w:marBottom w:val="0"/>
                      <w:divBdr>
                        <w:top w:val="none" w:sz="0" w:space="0" w:color="auto"/>
                        <w:left w:val="none" w:sz="0" w:space="0" w:color="auto"/>
                        <w:bottom w:val="none" w:sz="0" w:space="0" w:color="auto"/>
                        <w:right w:val="none" w:sz="0" w:space="0" w:color="auto"/>
                      </w:divBdr>
                      <w:divsChild>
                        <w:div w:id="1813250395">
                          <w:marLeft w:val="0"/>
                          <w:marRight w:val="0"/>
                          <w:marTop w:val="0"/>
                          <w:marBottom w:val="0"/>
                          <w:divBdr>
                            <w:top w:val="none" w:sz="0" w:space="0" w:color="auto"/>
                            <w:left w:val="none" w:sz="0" w:space="0" w:color="auto"/>
                            <w:bottom w:val="none" w:sz="0" w:space="0" w:color="auto"/>
                            <w:right w:val="none" w:sz="0" w:space="0" w:color="auto"/>
                          </w:divBdr>
                          <w:divsChild>
                            <w:div w:id="2096169997">
                              <w:marLeft w:val="0"/>
                              <w:marRight w:val="0"/>
                              <w:marTop w:val="0"/>
                              <w:marBottom w:val="0"/>
                              <w:divBdr>
                                <w:top w:val="none" w:sz="0" w:space="0" w:color="auto"/>
                                <w:left w:val="none" w:sz="0" w:space="0" w:color="auto"/>
                                <w:bottom w:val="none" w:sz="0" w:space="0" w:color="auto"/>
                                <w:right w:val="none" w:sz="0" w:space="0" w:color="auto"/>
                              </w:divBdr>
                              <w:divsChild>
                                <w:div w:id="174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9864">
                          <w:marLeft w:val="0"/>
                          <w:marRight w:val="0"/>
                          <w:marTop w:val="0"/>
                          <w:marBottom w:val="0"/>
                          <w:divBdr>
                            <w:top w:val="none" w:sz="0" w:space="0" w:color="auto"/>
                            <w:left w:val="none" w:sz="0" w:space="0" w:color="auto"/>
                            <w:bottom w:val="none" w:sz="0" w:space="0" w:color="auto"/>
                            <w:right w:val="none" w:sz="0" w:space="0" w:color="auto"/>
                          </w:divBdr>
                          <w:divsChild>
                            <w:div w:id="361171263">
                              <w:marLeft w:val="0"/>
                              <w:marRight w:val="0"/>
                              <w:marTop w:val="0"/>
                              <w:marBottom w:val="0"/>
                              <w:divBdr>
                                <w:top w:val="none" w:sz="0" w:space="0" w:color="auto"/>
                                <w:left w:val="none" w:sz="0" w:space="0" w:color="auto"/>
                                <w:bottom w:val="none" w:sz="0" w:space="0" w:color="auto"/>
                                <w:right w:val="none" w:sz="0" w:space="0" w:color="auto"/>
                              </w:divBdr>
                            </w:div>
                          </w:divsChild>
                        </w:div>
                        <w:div w:id="134833946">
                          <w:marLeft w:val="0"/>
                          <w:marRight w:val="0"/>
                          <w:marTop w:val="0"/>
                          <w:marBottom w:val="0"/>
                          <w:divBdr>
                            <w:top w:val="none" w:sz="0" w:space="0" w:color="auto"/>
                            <w:left w:val="none" w:sz="0" w:space="0" w:color="auto"/>
                            <w:bottom w:val="none" w:sz="0" w:space="0" w:color="auto"/>
                            <w:right w:val="none" w:sz="0" w:space="0" w:color="auto"/>
                          </w:divBdr>
                          <w:divsChild>
                            <w:div w:id="1328484210">
                              <w:marLeft w:val="0"/>
                              <w:marRight w:val="0"/>
                              <w:marTop w:val="0"/>
                              <w:marBottom w:val="0"/>
                              <w:divBdr>
                                <w:top w:val="none" w:sz="0" w:space="0" w:color="auto"/>
                                <w:left w:val="none" w:sz="0" w:space="0" w:color="auto"/>
                                <w:bottom w:val="none" w:sz="0" w:space="0" w:color="auto"/>
                                <w:right w:val="none" w:sz="0" w:space="0" w:color="auto"/>
                              </w:divBdr>
                              <w:divsChild>
                                <w:div w:id="1949458594">
                                  <w:marLeft w:val="0"/>
                                  <w:marRight w:val="0"/>
                                  <w:marTop w:val="135"/>
                                  <w:marBottom w:val="135"/>
                                  <w:divBdr>
                                    <w:top w:val="none" w:sz="0" w:space="0" w:color="auto"/>
                                    <w:left w:val="none" w:sz="0" w:space="0" w:color="auto"/>
                                    <w:bottom w:val="none" w:sz="0" w:space="0" w:color="auto"/>
                                    <w:right w:val="none" w:sz="0" w:space="0" w:color="auto"/>
                                  </w:divBdr>
                                  <w:divsChild>
                                    <w:div w:id="13971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5161">
                          <w:marLeft w:val="0"/>
                          <w:marRight w:val="0"/>
                          <w:marTop w:val="0"/>
                          <w:marBottom w:val="0"/>
                          <w:divBdr>
                            <w:top w:val="none" w:sz="0" w:space="0" w:color="auto"/>
                            <w:left w:val="none" w:sz="0" w:space="0" w:color="auto"/>
                            <w:bottom w:val="none" w:sz="0" w:space="0" w:color="auto"/>
                            <w:right w:val="none" w:sz="0" w:space="0" w:color="auto"/>
                          </w:divBdr>
                          <w:divsChild>
                            <w:div w:id="3429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08429">
          <w:marLeft w:val="0"/>
          <w:marRight w:val="0"/>
          <w:marTop w:val="0"/>
          <w:marBottom w:val="0"/>
          <w:divBdr>
            <w:top w:val="none" w:sz="0" w:space="0" w:color="auto"/>
            <w:left w:val="none" w:sz="0" w:space="0" w:color="auto"/>
            <w:bottom w:val="none" w:sz="0" w:space="0" w:color="auto"/>
            <w:right w:val="none" w:sz="0" w:space="0" w:color="auto"/>
          </w:divBdr>
        </w:div>
        <w:div w:id="168184069">
          <w:marLeft w:val="0"/>
          <w:marRight w:val="0"/>
          <w:marTop w:val="0"/>
          <w:marBottom w:val="0"/>
          <w:divBdr>
            <w:top w:val="none" w:sz="0" w:space="0" w:color="auto"/>
            <w:left w:val="none" w:sz="0" w:space="0" w:color="auto"/>
            <w:bottom w:val="none" w:sz="0" w:space="0" w:color="auto"/>
            <w:right w:val="none" w:sz="0" w:space="0" w:color="auto"/>
          </w:divBdr>
          <w:divsChild>
            <w:div w:id="1127743608">
              <w:marLeft w:val="0"/>
              <w:marRight w:val="0"/>
              <w:marTop w:val="0"/>
              <w:marBottom w:val="0"/>
              <w:divBdr>
                <w:top w:val="none" w:sz="0" w:space="0" w:color="auto"/>
                <w:left w:val="none" w:sz="0" w:space="0" w:color="auto"/>
                <w:bottom w:val="none" w:sz="0" w:space="0" w:color="auto"/>
                <w:right w:val="none" w:sz="0" w:space="0" w:color="auto"/>
              </w:divBdr>
              <w:divsChild>
                <w:div w:id="328750962">
                  <w:marLeft w:val="0"/>
                  <w:marRight w:val="0"/>
                  <w:marTop w:val="0"/>
                  <w:marBottom w:val="0"/>
                  <w:divBdr>
                    <w:top w:val="none" w:sz="0" w:space="0" w:color="auto"/>
                    <w:left w:val="none" w:sz="0" w:space="0" w:color="auto"/>
                    <w:bottom w:val="none" w:sz="0" w:space="0" w:color="auto"/>
                    <w:right w:val="none" w:sz="0" w:space="0" w:color="auto"/>
                  </w:divBdr>
                  <w:divsChild>
                    <w:div w:id="1240865504">
                      <w:marLeft w:val="0"/>
                      <w:marRight w:val="0"/>
                      <w:marTop w:val="0"/>
                      <w:marBottom w:val="0"/>
                      <w:divBdr>
                        <w:top w:val="none" w:sz="0" w:space="0" w:color="auto"/>
                        <w:left w:val="none" w:sz="0" w:space="0" w:color="auto"/>
                        <w:bottom w:val="none" w:sz="0" w:space="0" w:color="auto"/>
                        <w:right w:val="none" w:sz="0" w:space="0" w:color="auto"/>
                      </w:divBdr>
                      <w:divsChild>
                        <w:div w:id="96945426">
                          <w:marLeft w:val="0"/>
                          <w:marRight w:val="0"/>
                          <w:marTop w:val="270"/>
                          <w:marBottom w:val="270"/>
                          <w:divBdr>
                            <w:top w:val="single" w:sz="6" w:space="0" w:color="000000"/>
                            <w:left w:val="none" w:sz="0" w:space="0" w:color="auto"/>
                            <w:bottom w:val="single" w:sz="6" w:space="0" w:color="000000"/>
                            <w:right w:val="none" w:sz="0" w:space="0" w:color="auto"/>
                          </w:divBdr>
                          <w:divsChild>
                            <w:div w:id="1832259582">
                              <w:marLeft w:val="0"/>
                              <w:marRight w:val="0"/>
                              <w:marTop w:val="0"/>
                              <w:marBottom w:val="0"/>
                              <w:divBdr>
                                <w:top w:val="none" w:sz="0" w:space="0" w:color="auto"/>
                                <w:left w:val="none" w:sz="0" w:space="0" w:color="auto"/>
                                <w:bottom w:val="none" w:sz="0" w:space="0" w:color="auto"/>
                                <w:right w:val="none" w:sz="0" w:space="0" w:color="auto"/>
                              </w:divBdr>
                            </w:div>
                          </w:divsChild>
                        </w:div>
                        <w:div w:id="1711569830">
                          <w:marLeft w:val="0"/>
                          <w:marRight w:val="0"/>
                          <w:marTop w:val="270"/>
                          <w:marBottom w:val="0"/>
                          <w:divBdr>
                            <w:top w:val="none" w:sz="0" w:space="0" w:color="auto"/>
                            <w:left w:val="none" w:sz="0" w:space="0" w:color="auto"/>
                            <w:bottom w:val="none" w:sz="0" w:space="0" w:color="auto"/>
                            <w:right w:val="none" w:sz="0" w:space="0" w:color="auto"/>
                          </w:divBdr>
                        </w:div>
                        <w:div w:id="1164323576">
                          <w:marLeft w:val="0"/>
                          <w:marRight w:val="0"/>
                          <w:marTop w:val="0"/>
                          <w:marBottom w:val="0"/>
                          <w:divBdr>
                            <w:top w:val="none" w:sz="0" w:space="0" w:color="auto"/>
                            <w:left w:val="none" w:sz="0" w:space="0" w:color="auto"/>
                            <w:bottom w:val="none" w:sz="0" w:space="0" w:color="auto"/>
                            <w:right w:val="none" w:sz="0" w:space="0" w:color="auto"/>
                          </w:divBdr>
                          <w:divsChild>
                            <w:div w:id="328796716">
                              <w:marLeft w:val="0"/>
                              <w:marRight w:val="0"/>
                              <w:marTop w:val="0"/>
                              <w:marBottom w:val="0"/>
                              <w:divBdr>
                                <w:top w:val="none" w:sz="0" w:space="0" w:color="auto"/>
                                <w:left w:val="none" w:sz="0" w:space="0" w:color="auto"/>
                                <w:bottom w:val="none" w:sz="0" w:space="0" w:color="auto"/>
                                <w:right w:val="none" w:sz="0" w:space="0" w:color="auto"/>
                              </w:divBdr>
                              <w:divsChild>
                                <w:div w:id="983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759">
                          <w:marLeft w:val="0"/>
                          <w:marRight w:val="0"/>
                          <w:marTop w:val="0"/>
                          <w:marBottom w:val="0"/>
                          <w:divBdr>
                            <w:top w:val="none" w:sz="0" w:space="0" w:color="auto"/>
                            <w:left w:val="none" w:sz="0" w:space="0" w:color="auto"/>
                            <w:bottom w:val="none" w:sz="0" w:space="0" w:color="auto"/>
                            <w:right w:val="none" w:sz="0" w:space="0" w:color="auto"/>
                          </w:divBdr>
                          <w:divsChild>
                            <w:div w:id="1622344700">
                              <w:marLeft w:val="0"/>
                              <w:marRight w:val="0"/>
                              <w:marTop w:val="0"/>
                              <w:marBottom w:val="0"/>
                              <w:divBdr>
                                <w:top w:val="none" w:sz="0" w:space="0" w:color="auto"/>
                                <w:left w:val="none" w:sz="0" w:space="0" w:color="auto"/>
                                <w:bottom w:val="none" w:sz="0" w:space="0" w:color="auto"/>
                                <w:right w:val="none" w:sz="0" w:space="0" w:color="auto"/>
                              </w:divBdr>
                              <w:divsChild>
                                <w:div w:id="1758020255">
                                  <w:marLeft w:val="0"/>
                                  <w:marRight w:val="0"/>
                                  <w:marTop w:val="0"/>
                                  <w:marBottom w:val="270"/>
                                  <w:divBdr>
                                    <w:top w:val="single" w:sz="6" w:space="0" w:color="DFDFDF"/>
                                    <w:left w:val="single" w:sz="6" w:space="0" w:color="DFDFDF"/>
                                    <w:bottom w:val="single" w:sz="6" w:space="0" w:color="DFDFDF"/>
                                    <w:right w:val="single" w:sz="6" w:space="0" w:color="DFDFDF"/>
                                  </w:divBdr>
                                  <w:divsChild>
                                    <w:div w:id="1441562255">
                                      <w:marLeft w:val="0"/>
                                      <w:marRight w:val="0"/>
                                      <w:marTop w:val="0"/>
                                      <w:marBottom w:val="0"/>
                                      <w:divBdr>
                                        <w:top w:val="none" w:sz="0" w:space="0" w:color="auto"/>
                                        <w:left w:val="none" w:sz="0" w:space="0" w:color="auto"/>
                                        <w:bottom w:val="none" w:sz="0" w:space="0" w:color="auto"/>
                                        <w:right w:val="none" w:sz="0" w:space="0" w:color="auto"/>
                                      </w:divBdr>
                                      <w:divsChild>
                                        <w:div w:id="8450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92782">
                              <w:marLeft w:val="0"/>
                              <w:marRight w:val="0"/>
                              <w:marTop w:val="0"/>
                              <w:marBottom w:val="0"/>
                              <w:divBdr>
                                <w:top w:val="none" w:sz="0" w:space="0" w:color="auto"/>
                                <w:left w:val="none" w:sz="0" w:space="0" w:color="auto"/>
                                <w:bottom w:val="none" w:sz="0" w:space="0" w:color="auto"/>
                                <w:right w:val="none" w:sz="0" w:space="0" w:color="auto"/>
                              </w:divBdr>
                            </w:div>
                            <w:div w:id="345179567">
                              <w:marLeft w:val="0"/>
                              <w:marRight w:val="0"/>
                              <w:marTop w:val="0"/>
                              <w:marBottom w:val="0"/>
                              <w:divBdr>
                                <w:top w:val="none" w:sz="0" w:space="0" w:color="auto"/>
                                <w:left w:val="none" w:sz="0" w:space="0" w:color="auto"/>
                                <w:bottom w:val="none" w:sz="0" w:space="0" w:color="auto"/>
                                <w:right w:val="none" w:sz="0" w:space="0" w:color="auto"/>
                              </w:divBdr>
                            </w:div>
                            <w:div w:id="299043338">
                              <w:marLeft w:val="0"/>
                              <w:marRight w:val="0"/>
                              <w:marTop w:val="0"/>
                              <w:marBottom w:val="0"/>
                              <w:divBdr>
                                <w:top w:val="none" w:sz="0" w:space="0" w:color="auto"/>
                                <w:left w:val="none" w:sz="0" w:space="0" w:color="auto"/>
                                <w:bottom w:val="none" w:sz="0" w:space="0" w:color="auto"/>
                                <w:right w:val="none" w:sz="0" w:space="0" w:color="auto"/>
                              </w:divBdr>
                            </w:div>
                            <w:div w:id="675959781">
                              <w:marLeft w:val="0"/>
                              <w:marRight w:val="0"/>
                              <w:marTop w:val="0"/>
                              <w:marBottom w:val="0"/>
                              <w:divBdr>
                                <w:top w:val="none" w:sz="0" w:space="0" w:color="auto"/>
                                <w:left w:val="none" w:sz="0" w:space="0" w:color="auto"/>
                                <w:bottom w:val="none" w:sz="0" w:space="0" w:color="auto"/>
                                <w:right w:val="none" w:sz="0" w:space="0" w:color="auto"/>
                              </w:divBdr>
                            </w:div>
                          </w:divsChild>
                        </w:div>
                        <w:div w:id="1550915492">
                          <w:marLeft w:val="0"/>
                          <w:marRight w:val="0"/>
                          <w:marTop w:val="0"/>
                          <w:marBottom w:val="0"/>
                          <w:divBdr>
                            <w:top w:val="none" w:sz="0" w:space="0" w:color="auto"/>
                            <w:left w:val="none" w:sz="0" w:space="0" w:color="auto"/>
                            <w:bottom w:val="none" w:sz="0" w:space="0" w:color="auto"/>
                            <w:right w:val="none" w:sz="0" w:space="0" w:color="auto"/>
                          </w:divBdr>
                          <w:divsChild>
                            <w:div w:id="183983417">
                              <w:marLeft w:val="0"/>
                              <w:marRight w:val="0"/>
                              <w:marTop w:val="0"/>
                              <w:marBottom w:val="270"/>
                              <w:divBdr>
                                <w:top w:val="single" w:sz="6" w:space="0" w:color="DFDFDF"/>
                                <w:left w:val="single" w:sz="6" w:space="0" w:color="DFDFDF"/>
                                <w:bottom w:val="single" w:sz="6" w:space="0" w:color="DFDFDF"/>
                                <w:right w:val="single" w:sz="6" w:space="0" w:color="DFDFDF"/>
                              </w:divBdr>
                              <w:divsChild>
                                <w:div w:id="272791418">
                                  <w:marLeft w:val="0"/>
                                  <w:marRight w:val="0"/>
                                  <w:marTop w:val="0"/>
                                  <w:marBottom w:val="0"/>
                                  <w:divBdr>
                                    <w:top w:val="none" w:sz="0" w:space="0" w:color="auto"/>
                                    <w:left w:val="none" w:sz="0" w:space="0" w:color="auto"/>
                                    <w:bottom w:val="none" w:sz="0" w:space="0" w:color="auto"/>
                                    <w:right w:val="none" w:sz="0" w:space="0" w:color="auto"/>
                                  </w:divBdr>
                                  <w:divsChild>
                                    <w:div w:id="1002852695">
                                      <w:marLeft w:val="0"/>
                                      <w:marRight w:val="0"/>
                                      <w:marTop w:val="0"/>
                                      <w:marBottom w:val="0"/>
                                      <w:divBdr>
                                        <w:top w:val="none" w:sz="0" w:space="0" w:color="auto"/>
                                        <w:left w:val="none" w:sz="0" w:space="0" w:color="auto"/>
                                        <w:bottom w:val="none" w:sz="0" w:space="0" w:color="auto"/>
                                        <w:right w:val="none" w:sz="0" w:space="0" w:color="auto"/>
                                      </w:divBdr>
                                    </w:div>
                                  </w:divsChild>
                                </w:div>
                                <w:div w:id="879127596">
                                  <w:marLeft w:val="0"/>
                                  <w:marRight w:val="0"/>
                                  <w:marTop w:val="0"/>
                                  <w:marBottom w:val="0"/>
                                  <w:divBdr>
                                    <w:top w:val="none" w:sz="0" w:space="0" w:color="auto"/>
                                    <w:left w:val="none" w:sz="0" w:space="0" w:color="auto"/>
                                    <w:bottom w:val="none" w:sz="0" w:space="0" w:color="auto"/>
                                    <w:right w:val="none" w:sz="0" w:space="0" w:color="auto"/>
                                  </w:divBdr>
                                </w:div>
                              </w:divsChild>
                            </w:div>
                            <w:div w:id="1110247863">
                              <w:marLeft w:val="0"/>
                              <w:marRight w:val="0"/>
                              <w:marTop w:val="0"/>
                              <w:marBottom w:val="0"/>
                              <w:divBdr>
                                <w:top w:val="none" w:sz="0" w:space="0" w:color="auto"/>
                                <w:left w:val="none" w:sz="0" w:space="0" w:color="auto"/>
                                <w:bottom w:val="none" w:sz="0" w:space="0" w:color="auto"/>
                                <w:right w:val="none" w:sz="0" w:space="0" w:color="auto"/>
                              </w:divBdr>
                              <w:divsChild>
                                <w:div w:id="805901405">
                                  <w:marLeft w:val="0"/>
                                  <w:marRight w:val="0"/>
                                  <w:marTop w:val="0"/>
                                  <w:marBottom w:val="270"/>
                                  <w:divBdr>
                                    <w:top w:val="single" w:sz="6" w:space="0" w:color="DFDFDF"/>
                                    <w:left w:val="single" w:sz="6" w:space="0" w:color="DFDFDF"/>
                                    <w:bottom w:val="single" w:sz="6" w:space="0" w:color="DFDFDF"/>
                                    <w:right w:val="single" w:sz="6" w:space="0" w:color="DFDFDF"/>
                                  </w:divBdr>
                                  <w:divsChild>
                                    <w:div w:id="744300731">
                                      <w:marLeft w:val="0"/>
                                      <w:marRight w:val="0"/>
                                      <w:marTop w:val="0"/>
                                      <w:marBottom w:val="0"/>
                                      <w:divBdr>
                                        <w:top w:val="none" w:sz="0" w:space="0" w:color="auto"/>
                                        <w:left w:val="none" w:sz="0" w:space="0" w:color="auto"/>
                                        <w:bottom w:val="none" w:sz="0" w:space="0" w:color="auto"/>
                                        <w:right w:val="none" w:sz="0" w:space="0" w:color="auto"/>
                                      </w:divBdr>
                                      <w:divsChild>
                                        <w:div w:id="4110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3484">
                              <w:marLeft w:val="0"/>
                              <w:marRight w:val="0"/>
                              <w:marTop w:val="0"/>
                              <w:marBottom w:val="0"/>
                              <w:divBdr>
                                <w:top w:val="none" w:sz="0" w:space="0" w:color="auto"/>
                                <w:left w:val="none" w:sz="0" w:space="0" w:color="auto"/>
                                <w:bottom w:val="none" w:sz="0" w:space="0" w:color="auto"/>
                                <w:right w:val="none" w:sz="0" w:space="0" w:color="auto"/>
                              </w:divBdr>
                              <w:divsChild>
                                <w:div w:id="187450914">
                                  <w:marLeft w:val="0"/>
                                  <w:marRight w:val="0"/>
                                  <w:marTop w:val="0"/>
                                  <w:marBottom w:val="270"/>
                                  <w:divBdr>
                                    <w:top w:val="single" w:sz="6" w:space="0" w:color="DFDFDF"/>
                                    <w:left w:val="single" w:sz="6" w:space="0" w:color="DFDFDF"/>
                                    <w:bottom w:val="single" w:sz="6" w:space="0" w:color="DFDFDF"/>
                                    <w:right w:val="single" w:sz="6" w:space="0" w:color="DFDFDF"/>
                                  </w:divBdr>
                                  <w:divsChild>
                                    <w:div w:id="292445634">
                                      <w:marLeft w:val="0"/>
                                      <w:marRight w:val="0"/>
                                      <w:marTop w:val="0"/>
                                      <w:marBottom w:val="0"/>
                                      <w:divBdr>
                                        <w:top w:val="none" w:sz="0" w:space="0" w:color="auto"/>
                                        <w:left w:val="none" w:sz="0" w:space="0" w:color="auto"/>
                                        <w:bottom w:val="none" w:sz="0" w:space="0" w:color="auto"/>
                                        <w:right w:val="none" w:sz="0" w:space="0" w:color="auto"/>
                                      </w:divBdr>
                                      <w:divsChild>
                                        <w:div w:id="20803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89835">
                              <w:marLeft w:val="0"/>
                              <w:marRight w:val="0"/>
                              <w:marTop w:val="0"/>
                              <w:marBottom w:val="0"/>
                              <w:divBdr>
                                <w:top w:val="none" w:sz="0" w:space="0" w:color="auto"/>
                                <w:left w:val="none" w:sz="0" w:space="0" w:color="auto"/>
                                <w:bottom w:val="none" w:sz="0" w:space="0" w:color="auto"/>
                                <w:right w:val="none" w:sz="0" w:space="0" w:color="auto"/>
                              </w:divBdr>
                            </w:div>
                          </w:divsChild>
                        </w:div>
                        <w:div w:id="1561404202">
                          <w:marLeft w:val="0"/>
                          <w:marRight w:val="0"/>
                          <w:marTop w:val="0"/>
                          <w:marBottom w:val="0"/>
                          <w:divBdr>
                            <w:top w:val="none" w:sz="0" w:space="0" w:color="auto"/>
                            <w:left w:val="none" w:sz="0" w:space="0" w:color="auto"/>
                            <w:bottom w:val="none" w:sz="0" w:space="0" w:color="auto"/>
                            <w:right w:val="none" w:sz="0" w:space="0" w:color="auto"/>
                          </w:divBdr>
                          <w:divsChild>
                            <w:div w:id="215942748">
                              <w:marLeft w:val="0"/>
                              <w:marRight w:val="0"/>
                              <w:marTop w:val="0"/>
                              <w:marBottom w:val="0"/>
                              <w:divBdr>
                                <w:top w:val="none" w:sz="0" w:space="0" w:color="auto"/>
                                <w:left w:val="none" w:sz="0" w:space="0" w:color="auto"/>
                                <w:bottom w:val="none" w:sz="0" w:space="0" w:color="auto"/>
                                <w:right w:val="none" w:sz="0" w:space="0" w:color="auto"/>
                              </w:divBdr>
                            </w:div>
                            <w:div w:id="2073651765">
                              <w:marLeft w:val="0"/>
                              <w:marRight w:val="0"/>
                              <w:marTop w:val="0"/>
                              <w:marBottom w:val="0"/>
                              <w:divBdr>
                                <w:top w:val="none" w:sz="0" w:space="0" w:color="auto"/>
                                <w:left w:val="none" w:sz="0" w:space="0" w:color="auto"/>
                                <w:bottom w:val="none" w:sz="0" w:space="0" w:color="auto"/>
                                <w:right w:val="none" w:sz="0" w:space="0" w:color="auto"/>
                              </w:divBdr>
                            </w:div>
                            <w:div w:id="1541744158">
                              <w:marLeft w:val="0"/>
                              <w:marRight w:val="0"/>
                              <w:marTop w:val="0"/>
                              <w:marBottom w:val="0"/>
                              <w:divBdr>
                                <w:top w:val="none" w:sz="0" w:space="0" w:color="auto"/>
                                <w:left w:val="none" w:sz="0" w:space="0" w:color="auto"/>
                                <w:bottom w:val="none" w:sz="0" w:space="0" w:color="auto"/>
                                <w:right w:val="none" w:sz="0" w:space="0" w:color="auto"/>
                              </w:divBdr>
                              <w:divsChild>
                                <w:div w:id="538012438">
                                  <w:marLeft w:val="0"/>
                                  <w:marRight w:val="0"/>
                                  <w:marTop w:val="0"/>
                                  <w:marBottom w:val="270"/>
                                  <w:divBdr>
                                    <w:top w:val="single" w:sz="6" w:space="4" w:color="D0D8DE"/>
                                    <w:left w:val="single" w:sz="6" w:space="4" w:color="D0D8DE"/>
                                    <w:bottom w:val="single" w:sz="6" w:space="4" w:color="D0D8DE"/>
                                    <w:right w:val="single" w:sz="6" w:space="4" w:color="D0D8DE"/>
                                  </w:divBdr>
                                  <w:divsChild>
                                    <w:div w:id="30964621">
                                      <w:marLeft w:val="0"/>
                                      <w:marRight w:val="0"/>
                                      <w:marTop w:val="0"/>
                                      <w:marBottom w:val="0"/>
                                      <w:divBdr>
                                        <w:top w:val="none" w:sz="0" w:space="0" w:color="auto"/>
                                        <w:left w:val="none" w:sz="0" w:space="0" w:color="auto"/>
                                        <w:bottom w:val="none" w:sz="0" w:space="0" w:color="auto"/>
                                        <w:right w:val="none" w:sz="0" w:space="0" w:color="auto"/>
                                      </w:divBdr>
                                    </w:div>
                                    <w:div w:id="18216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8469">
                          <w:marLeft w:val="0"/>
                          <w:marRight w:val="0"/>
                          <w:marTop w:val="0"/>
                          <w:marBottom w:val="0"/>
                          <w:divBdr>
                            <w:top w:val="none" w:sz="0" w:space="0" w:color="auto"/>
                            <w:left w:val="none" w:sz="0" w:space="0" w:color="auto"/>
                            <w:bottom w:val="none" w:sz="0" w:space="0" w:color="auto"/>
                            <w:right w:val="none" w:sz="0" w:space="0" w:color="auto"/>
                          </w:divBdr>
                        </w:div>
                        <w:div w:id="283735668">
                          <w:marLeft w:val="0"/>
                          <w:marRight w:val="0"/>
                          <w:marTop w:val="0"/>
                          <w:marBottom w:val="0"/>
                          <w:divBdr>
                            <w:top w:val="none" w:sz="0" w:space="0" w:color="auto"/>
                            <w:left w:val="none" w:sz="0" w:space="0" w:color="auto"/>
                            <w:bottom w:val="none" w:sz="0" w:space="0" w:color="auto"/>
                            <w:right w:val="none" w:sz="0" w:space="0" w:color="auto"/>
                          </w:divBdr>
                        </w:div>
                        <w:div w:id="2039306639">
                          <w:marLeft w:val="0"/>
                          <w:marRight w:val="0"/>
                          <w:marTop w:val="0"/>
                          <w:marBottom w:val="0"/>
                          <w:divBdr>
                            <w:top w:val="none" w:sz="0" w:space="0" w:color="auto"/>
                            <w:left w:val="none" w:sz="0" w:space="0" w:color="auto"/>
                            <w:bottom w:val="none" w:sz="0" w:space="0" w:color="auto"/>
                            <w:right w:val="none" w:sz="0" w:space="0" w:color="auto"/>
                          </w:divBdr>
                        </w:div>
                        <w:div w:id="464004387">
                          <w:marLeft w:val="0"/>
                          <w:marRight w:val="0"/>
                          <w:marTop w:val="0"/>
                          <w:marBottom w:val="0"/>
                          <w:divBdr>
                            <w:top w:val="none" w:sz="0" w:space="0" w:color="auto"/>
                            <w:left w:val="none" w:sz="0" w:space="0" w:color="auto"/>
                            <w:bottom w:val="none" w:sz="0" w:space="0" w:color="auto"/>
                            <w:right w:val="none" w:sz="0" w:space="0" w:color="auto"/>
                          </w:divBdr>
                          <w:divsChild>
                            <w:div w:id="1541167074">
                              <w:marLeft w:val="0"/>
                              <w:marRight w:val="0"/>
                              <w:marTop w:val="0"/>
                              <w:marBottom w:val="0"/>
                              <w:divBdr>
                                <w:top w:val="none" w:sz="0" w:space="0" w:color="auto"/>
                                <w:left w:val="none" w:sz="0" w:space="0" w:color="auto"/>
                                <w:bottom w:val="none" w:sz="0" w:space="0" w:color="auto"/>
                                <w:right w:val="none" w:sz="0" w:space="0" w:color="auto"/>
                              </w:divBdr>
                              <w:divsChild>
                                <w:div w:id="399443380">
                                  <w:marLeft w:val="0"/>
                                  <w:marRight w:val="0"/>
                                  <w:marTop w:val="0"/>
                                  <w:marBottom w:val="0"/>
                                  <w:divBdr>
                                    <w:top w:val="none" w:sz="0" w:space="0" w:color="auto"/>
                                    <w:left w:val="none" w:sz="0" w:space="0" w:color="auto"/>
                                    <w:bottom w:val="none" w:sz="0" w:space="0" w:color="auto"/>
                                    <w:right w:val="none" w:sz="0" w:space="0" w:color="auto"/>
                                  </w:divBdr>
                                </w:div>
                              </w:divsChild>
                            </w:div>
                            <w:div w:id="45568532">
                              <w:marLeft w:val="0"/>
                              <w:marRight w:val="0"/>
                              <w:marTop w:val="0"/>
                              <w:marBottom w:val="0"/>
                              <w:divBdr>
                                <w:top w:val="none" w:sz="0" w:space="0" w:color="auto"/>
                                <w:left w:val="none" w:sz="0" w:space="0" w:color="auto"/>
                                <w:bottom w:val="none" w:sz="0" w:space="0" w:color="auto"/>
                                <w:right w:val="none" w:sz="0" w:space="0" w:color="auto"/>
                              </w:divBdr>
                              <w:divsChild>
                                <w:div w:id="533689986">
                                  <w:marLeft w:val="0"/>
                                  <w:marRight w:val="0"/>
                                  <w:marTop w:val="0"/>
                                  <w:marBottom w:val="0"/>
                                  <w:divBdr>
                                    <w:top w:val="none" w:sz="0" w:space="0" w:color="auto"/>
                                    <w:left w:val="none" w:sz="0" w:space="0" w:color="auto"/>
                                    <w:bottom w:val="none" w:sz="0" w:space="0" w:color="auto"/>
                                    <w:right w:val="none" w:sz="0" w:space="0" w:color="auto"/>
                                  </w:divBdr>
                                </w:div>
                              </w:divsChild>
                            </w:div>
                            <w:div w:id="1407845947">
                              <w:marLeft w:val="0"/>
                              <w:marRight w:val="0"/>
                              <w:marTop w:val="0"/>
                              <w:marBottom w:val="0"/>
                              <w:divBdr>
                                <w:top w:val="none" w:sz="0" w:space="0" w:color="auto"/>
                                <w:left w:val="none" w:sz="0" w:space="0" w:color="auto"/>
                                <w:bottom w:val="none" w:sz="0" w:space="0" w:color="auto"/>
                                <w:right w:val="none" w:sz="0" w:space="0" w:color="auto"/>
                              </w:divBdr>
                              <w:divsChild>
                                <w:div w:id="1901817839">
                                  <w:marLeft w:val="0"/>
                                  <w:marRight w:val="0"/>
                                  <w:marTop w:val="0"/>
                                  <w:marBottom w:val="0"/>
                                  <w:divBdr>
                                    <w:top w:val="none" w:sz="0" w:space="0" w:color="auto"/>
                                    <w:left w:val="none" w:sz="0" w:space="0" w:color="auto"/>
                                    <w:bottom w:val="none" w:sz="0" w:space="0" w:color="auto"/>
                                    <w:right w:val="none" w:sz="0" w:space="0" w:color="auto"/>
                                  </w:divBdr>
                                </w:div>
                              </w:divsChild>
                            </w:div>
                            <w:div w:id="1421678679">
                              <w:marLeft w:val="0"/>
                              <w:marRight w:val="0"/>
                              <w:marTop w:val="0"/>
                              <w:marBottom w:val="0"/>
                              <w:divBdr>
                                <w:top w:val="none" w:sz="0" w:space="0" w:color="auto"/>
                                <w:left w:val="none" w:sz="0" w:space="0" w:color="auto"/>
                                <w:bottom w:val="none" w:sz="0" w:space="0" w:color="auto"/>
                                <w:right w:val="none" w:sz="0" w:space="0" w:color="auto"/>
                              </w:divBdr>
                              <w:divsChild>
                                <w:div w:id="287666384">
                                  <w:marLeft w:val="0"/>
                                  <w:marRight w:val="0"/>
                                  <w:marTop w:val="0"/>
                                  <w:marBottom w:val="0"/>
                                  <w:divBdr>
                                    <w:top w:val="none" w:sz="0" w:space="0" w:color="auto"/>
                                    <w:left w:val="none" w:sz="0" w:space="0" w:color="auto"/>
                                    <w:bottom w:val="none" w:sz="0" w:space="0" w:color="auto"/>
                                    <w:right w:val="none" w:sz="0" w:space="0" w:color="auto"/>
                                  </w:divBdr>
                                </w:div>
                                <w:div w:id="1927107015">
                                  <w:marLeft w:val="0"/>
                                  <w:marRight w:val="0"/>
                                  <w:marTop w:val="0"/>
                                  <w:marBottom w:val="0"/>
                                  <w:divBdr>
                                    <w:top w:val="none" w:sz="0" w:space="0" w:color="auto"/>
                                    <w:left w:val="none" w:sz="0" w:space="0" w:color="auto"/>
                                    <w:bottom w:val="none" w:sz="0" w:space="0" w:color="auto"/>
                                    <w:right w:val="none" w:sz="0" w:space="0" w:color="auto"/>
                                  </w:divBdr>
                                </w:div>
                              </w:divsChild>
                            </w:div>
                            <w:div w:id="1476530288">
                              <w:marLeft w:val="0"/>
                              <w:marRight w:val="0"/>
                              <w:marTop w:val="0"/>
                              <w:marBottom w:val="0"/>
                              <w:divBdr>
                                <w:top w:val="none" w:sz="0" w:space="0" w:color="auto"/>
                                <w:left w:val="none" w:sz="0" w:space="0" w:color="auto"/>
                                <w:bottom w:val="none" w:sz="0" w:space="0" w:color="auto"/>
                                <w:right w:val="none" w:sz="0" w:space="0" w:color="auto"/>
                              </w:divBdr>
                              <w:divsChild>
                                <w:div w:id="1347369072">
                                  <w:marLeft w:val="0"/>
                                  <w:marRight w:val="0"/>
                                  <w:marTop w:val="0"/>
                                  <w:marBottom w:val="0"/>
                                  <w:divBdr>
                                    <w:top w:val="none" w:sz="0" w:space="0" w:color="auto"/>
                                    <w:left w:val="none" w:sz="0" w:space="0" w:color="auto"/>
                                    <w:bottom w:val="none" w:sz="0" w:space="0" w:color="auto"/>
                                    <w:right w:val="none" w:sz="0" w:space="0" w:color="auto"/>
                                  </w:divBdr>
                                </w:div>
                                <w:div w:id="856575020">
                                  <w:marLeft w:val="0"/>
                                  <w:marRight w:val="0"/>
                                  <w:marTop w:val="0"/>
                                  <w:marBottom w:val="0"/>
                                  <w:divBdr>
                                    <w:top w:val="none" w:sz="0" w:space="0" w:color="auto"/>
                                    <w:left w:val="none" w:sz="0" w:space="0" w:color="auto"/>
                                    <w:bottom w:val="none" w:sz="0" w:space="0" w:color="auto"/>
                                    <w:right w:val="none" w:sz="0" w:space="0" w:color="auto"/>
                                  </w:divBdr>
                                </w:div>
                              </w:divsChild>
                            </w:div>
                            <w:div w:id="34085164">
                              <w:marLeft w:val="0"/>
                              <w:marRight w:val="0"/>
                              <w:marTop w:val="0"/>
                              <w:marBottom w:val="0"/>
                              <w:divBdr>
                                <w:top w:val="none" w:sz="0" w:space="0" w:color="auto"/>
                                <w:left w:val="none" w:sz="0" w:space="0" w:color="auto"/>
                                <w:bottom w:val="none" w:sz="0" w:space="0" w:color="auto"/>
                                <w:right w:val="none" w:sz="0" w:space="0" w:color="auto"/>
                              </w:divBdr>
                              <w:divsChild>
                                <w:div w:id="908149818">
                                  <w:marLeft w:val="0"/>
                                  <w:marRight w:val="0"/>
                                  <w:marTop w:val="0"/>
                                  <w:marBottom w:val="0"/>
                                  <w:divBdr>
                                    <w:top w:val="none" w:sz="0" w:space="0" w:color="auto"/>
                                    <w:left w:val="none" w:sz="0" w:space="0" w:color="auto"/>
                                    <w:bottom w:val="none" w:sz="0" w:space="0" w:color="auto"/>
                                    <w:right w:val="none" w:sz="0" w:space="0" w:color="auto"/>
                                  </w:divBdr>
                                </w:div>
                                <w:div w:id="111753290">
                                  <w:marLeft w:val="0"/>
                                  <w:marRight w:val="0"/>
                                  <w:marTop w:val="0"/>
                                  <w:marBottom w:val="0"/>
                                  <w:divBdr>
                                    <w:top w:val="none" w:sz="0" w:space="0" w:color="auto"/>
                                    <w:left w:val="none" w:sz="0" w:space="0" w:color="auto"/>
                                    <w:bottom w:val="none" w:sz="0" w:space="0" w:color="auto"/>
                                    <w:right w:val="none" w:sz="0" w:space="0" w:color="auto"/>
                                  </w:divBdr>
                                </w:div>
                              </w:divsChild>
                            </w:div>
                            <w:div w:id="859901326">
                              <w:marLeft w:val="0"/>
                              <w:marRight w:val="0"/>
                              <w:marTop w:val="0"/>
                              <w:marBottom w:val="0"/>
                              <w:divBdr>
                                <w:top w:val="none" w:sz="0" w:space="0" w:color="auto"/>
                                <w:left w:val="none" w:sz="0" w:space="0" w:color="auto"/>
                                <w:bottom w:val="none" w:sz="0" w:space="0" w:color="auto"/>
                                <w:right w:val="none" w:sz="0" w:space="0" w:color="auto"/>
                              </w:divBdr>
                              <w:divsChild>
                                <w:div w:id="1225798926">
                                  <w:marLeft w:val="0"/>
                                  <w:marRight w:val="0"/>
                                  <w:marTop w:val="0"/>
                                  <w:marBottom w:val="0"/>
                                  <w:divBdr>
                                    <w:top w:val="none" w:sz="0" w:space="0" w:color="auto"/>
                                    <w:left w:val="none" w:sz="0" w:space="0" w:color="auto"/>
                                    <w:bottom w:val="none" w:sz="0" w:space="0" w:color="auto"/>
                                    <w:right w:val="none" w:sz="0" w:space="0" w:color="auto"/>
                                  </w:divBdr>
                                </w:div>
                                <w:div w:id="1896162117">
                                  <w:marLeft w:val="0"/>
                                  <w:marRight w:val="0"/>
                                  <w:marTop w:val="0"/>
                                  <w:marBottom w:val="0"/>
                                  <w:divBdr>
                                    <w:top w:val="none" w:sz="0" w:space="0" w:color="auto"/>
                                    <w:left w:val="none" w:sz="0" w:space="0" w:color="auto"/>
                                    <w:bottom w:val="none" w:sz="0" w:space="0" w:color="auto"/>
                                    <w:right w:val="none" w:sz="0" w:space="0" w:color="auto"/>
                                  </w:divBdr>
                                </w:div>
                              </w:divsChild>
                            </w:div>
                            <w:div w:id="1367216830">
                              <w:marLeft w:val="0"/>
                              <w:marRight w:val="0"/>
                              <w:marTop w:val="0"/>
                              <w:marBottom w:val="0"/>
                              <w:divBdr>
                                <w:top w:val="none" w:sz="0" w:space="0" w:color="auto"/>
                                <w:left w:val="none" w:sz="0" w:space="0" w:color="auto"/>
                                <w:bottom w:val="none" w:sz="0" w:space="0" w:color="auto"/>
                                <w:right w:val="none" w:sz="0" w:space="0" w:color="auto"/>
                              </w:divBdr>
                              <w:divsChild>
                                <w:div w:id="39206247">
                                  <w:marLeft w:val="0"/>
                                  <w:marRight w:val="0"/>
                                  <w:marTop w:val="0"/>
                                  <w:marBottom w:val="0"/>
                                  <w:divBdr>
                                    <w:top w:val="none" w:sz="0" w:space="0" w:color="auto"/>
                                    <w:left w:val="none" w:sz="0" w:space="0" w:color="auto"/>
                                    <w:bottom w:val="none" w:sz="0" w:space="0" w:color="auto"/>
                                    <w:right w:val="none" w:sz="0" w:space="0" w:color="auto"/>
                                  </w:divBdr>
                                </w:div>
                                <w:div w:id="963000946">
                                  <w:marLeft w:val="0"/>
                                  <w:marRight w:val="0"/>
                                  <w:marTop w:val="0"/>
                                  <w:marBottom w:val="0"/>
                                  <w:divBdr>
                                    <w:top w:val="none" w:sz="0" w:space="0" w:color="auto"/>
                                    <w:left w:val="none" w:sz="0" w:space="0" w:color="auto"/>
                                    <w:bottom w:val="none" w:sz="0" w:space="0" w:color="auto"/>
                                    <w:right w:val="none" w:sz="0" w:space="0" w:color="auto"/>
                                  </w:divBdr>
                                </w:div>
                              </w:divsChild>
                            </w:div>
                            <w:div w:id="1931809276">
                              <w:marLeft w:val="0"/>
                              <w:marRight w:val="0"/>
                              <w:marTop w:val="0"/>
                              <w:marBottom w:val="0"/>
                              <w:divBdr>
                                <w:top w:val="none" w:sz="0" w:space="0" w:color="auto"/>
                                <w:left w:val="none" w:sz="0" w:space="0" w:color="auto"/>
                                <w:bottom w:val="none" w:sz="0" w:space="0" w:color="auto"/>
                                <w:right w:val="none" w:sz="0" w:space="0" w:color="auto"/>
                              </w:divBdr>
                              <w:divsChild>
                                <w:div w:id="499975611">
                                  <w:marLeft w:val="0"/>
                                  <w:marRight w:val="0"/>
                                  <w:marTop w:val="0"/>
                                  <w:marBottom w:val="0"/>
                                  <w:divBdr>
                                    <w:top w:val="none" w:sz="0" w:space="0" w:color="auto"/>
                                    <w:left w:val="none" w:sz="0" w:space="0" w:color="auto"/>
                                    <w:bottom w:val="none" w:sz="0" w:space="0" w:color="auto"/>
                                    <w:right w:val="none" w:sz="0" w:space="0" w:color="auto"/>
                                  </w:divBdr>
                                </w:div>
                                <w:div w:id="1560703434">
                                  <w:marLeft w:val="0"/>
                                  <w:marRight w:val="0"/>
                                  <w:marTop w:val="0"/>
                                  <w:marBottom w:val="0"/>
                                  <w:divBdr>
                                    <w:top w:val="none" w:sz="0" w:space="0" w:color="auto"/>
                                    <w:left w:val="none" w:sz="0" w:space="0" w:color="auto"/>
                                    <w:bottom w:val="none" w:sz="0" w:space="0" w:color="auto"/>
                                    <w:right w:val="none" w:sz="0" w:space="0" w:color="auto"/>
                                  </w:divBdr>
                                </w:div>
                              </w:divsChild>
                            </w:div>
                            <w:div w:id="1497695536">
                              <w:marLeft w:val="0"/>
                              <w:marRight w:val="0"/>
                              <w:marTop w:val="0"/>
                              <w:marBottom w:val="0"/>
                              <w:divBdr>
                                <w:top w:val="none" w:sz="0" w:space="0" w:color="auto"/>
                                <w:left w:val="none" w:sz="0" w:space="0" w:color="auto"/>
                                <w:bottom w:val="none" w:sz="0" w:space="0" w:color="auto"/>
                                <w:right w:val="none" w:sz="0" w:space="0" w:color="auto"/>
                              </w:divBdr>
                              <w:divsChild>
                                <w:div w:id="156507049">
                                  <w:marLeft w:val="0"/>
                                  <w:marRight w:val="0"/>
                                  <w:marTop w:val="0"/>
                                  <w:marBottom w:val="0"/>
                                  <w:divBdr>
                                    <w:top w:val="none" w:sz="0" w:space="0" w:color="auto"/>
                                    <w:left w:val="none" w:sz="0" w:space="0" w:color="auto"/>
                                    <w:bottom w:val="none" w:sz="0" w:space="0" w:color="auto"/>
                                    <w:right w:val="none" w:sz="0" w:space="0" w:color="auto"/>
                                  </w:divBdr>
                                </w:div>
                                <w:div w:id="868253614">
                                  <w:marLeft w:val="0"/>
                                  <w:marRight w:val="0"/>
                                  <w:marTop w:val="0"/>
                                  <w:marBottom w:val="0"/>
                                  <w:divBdr>
                                    <w:top w:val="none" w:sz="0" w:space="0" w:color="auto"/>
                                    <w:left w:val="none" w:sz="0" w:space="0" w:color="auto"/>
                                    <w:bottom w:val="none" w:sz="0" w:space="0" w:color="auto"/>
                                    <w:right w:val="none" w:sz="0" w:space="0" w:color="auto"/>
                                  </w:divBdr>
                                </w:div>
                              </w:divsChild>
                            </w:div>
                            <w:div w:id="1758794277">
                              <w:marLeft w:val="0"/>
                              <w:marRight w:val="0"/>
                              <w:marTop w:val="0"/>
                              <w:marBottom w:val="0"/>
                              <w:divBdr>
                                <w:top w:val="none" w:sz="0" w:space="0" w:color="auto"/>
                                <w:left w:val="none" w:sz="0" w:space="0" w:color="auto"/>
                                <w:bottom w:val="none" w:sz="0" w:space="0" w:color="auto"/>
                                <w:right w:val="none" w:sz="0" w:space="0" w:color="auto"/>
                              </w:divBdr>
                              <w:divsChild>
                                <w:div w:id="514149885">
                                  <w:marLeft w:val="0"/>
                                  <w:marRight w:val="0"/>
                                  <w:marTop w:val="0"/>
                                  <w:marBottom w:val="0"/>
                                  <w:divBdr>
                                    <w:top w:val="none" w:sz="0" w:space="0" w:color="auto"/>
                                    <w:left w:val="none" w:sz="0" w:space="0" w:color="auto"/>
                                    <w:bottom w:val="none" w:sz="0" w:space="0" w:color="auto"/>
                                    <w:right w:val="none" w:sz="0" w:space="0" w:color="auto"/>
                                  </w:divBdr>
                                </w:div>
                                <w:div w:id="280192156">
                                  <w:marLeft w:val="0"/>
                                  <w:marRight w:val="0"/>
                                  <w:marTop w:val="0"/>
                                  <w:marBottom w:val="0"/>
                                  <w:divBdr>
                                    <w:top w:val="none" w:sz="0" w:space="0" w:color="auto"/>
                                    <w:left w:val="none" w:sz="0" w:space="0" w:color="auto"/>
                                    <w:bottom w:val="none" w:sz="0" w:space="0" w:color="auto"/>
                                    <w:right w:val="none" w:sz="0" w:space="0" w:color="auto"/>
                                  </w:divBdr>
                                </w:div>
                              </w:divsChild>
                            </w:div>
                            <w:div w:id="1206059914">
                              <w:marLeft w:val="0"/>
                              <w:marRight w:val="0"/>
                              <w:marTop w:val="0"/>
                              <w:marBottom w:val="0"/>
                              <w:divBdr>
                                <w:top w:val="none" w:sz="0" w:space="0" w:color="auto"/>
                                <w:left w:val="none" w:sz="0" w:space="0" w:color="auto"/>
                                <w:bottom w:val="none" w:sz="0" w:space="0" w:color="auto"/>
                                <w:right w:val="none" w:sz="0" w:space="0" w:color="auto"/>
                              </w:divBdr>
                              <w:divsChild>
                                <w:div w:id="809323470">
                                  <w:marLeft w:val="0"/>
                                  <w:marRight w:val="0"/>
                                  <w:marTop w:val="0"/>
                                  <w:marBottom w:val="0"/>
                                  <w:divBdr>
                                    <w:top w:val="none" w:sz="0" w:space="0" w:color="auto"/>
                                    <w:left w:val="none" w:sz="0" w:space="0" w:color="auto"/>
                                    <w:bottom w:val="none" w:sz="0" w:space="0" w:color="auto"/>
                                    <w:right w:val="none" w:sz="0" w:space="0" w:color="auto"/>
                                  </w:divBdr>
                                </w:div>
                              </w:divsChild>
                            </w:div>
                            <w:div w:id="39522741">
                              <w:marLeft w:val="0"/>
                              <w:marRight w:val="0"/>
                              <w:marTop w:val="0"/>
                              <w:marBottom w:val="0"/>
                              <w:divBdr>
                                <w:top w:val="none" w:sz="0" w:space="0" w:color="auto"/>
                                <w:left w:val="none" w:sz="0" w:space="0" w:color="auto"/>
                                <w:bottom w:val="none" w:sz="0" w:space="0" w:color="auto"/>
                                <w:right w:val="none" w:sz="0" w:space="0" w:color="auto"/>
                              </w:divBdr>
                              <w:divsChild>
                                <w:div w:id="1156799078">
                                  <w:marLeft w:val="0"/>
                                  <w:marRight w:val="0"/>
                                  <w:marTop w:val="0"/>
                                  <w:marBottom w:val="0"/>
                                  <w:divBdr>
                                    <w:top w:val="none" w:sz="0" w:space="0" w:color="auto"/>
                                    <w:left w:val="none" w:sz="0" w:space="0" w:color="auto"/>
                                    <w:bottom w:val="none" w:sz="0" w:space="0" w:color="auto"/>
                                    <w:right w:val="none" w:sz="0" w:space="0" w:color="auto"/>
                                  </w:divBdr>
                                </w:div>
                                <w:div w:id="460537010">
                                  <w:marLeft w:val="0"/>
                                  <w:marRight w:val="0"/>
                                  <w:marTop w:val="0"/>
                                  <w:marBottom w:val="0"/>
                                  <w:divBdr>
                                    <w:top w:val="none" w:sz="0" w:space="0" w:color="auto"/>
                                    <w:left w:val="none" w:sz="0" w:space="0" w:color="auto"/>
                                    <w:bottom w:val="none" w:sz="0" w:space="0" w:color="auto"/>
                                    <w:right w:val="none" w:sz="0" w:space="0" w:color="auto"/>
                                  </w:divBdr>
                                </w:div>
                              </w:divsChild>
                            </w:div>
                            <w:div w:id="1152597713">
                              <w:marLeft w:val="0"/>
                              <w:marRight w:val="0"/>
                              <w:marTop w:val="0"/>
                              <w:marBottom w:val="0"/>
                              <w:divBdr>
                                <w:top w:val="none" w:sz="0" w:space="0" w:color="auto"/>
                                <w:left w:val="none" w:sz="0" w:space="0" w:color="auto"/>
                                <w:bottom w:val="none" w:sz="0" w:space="0" w:color="auto"/>
                                <w:right w:val="none" w:sz="0" w:space="0" w:color="auto"/>
                              </w:divBdr>
                              <w:divsChild>
                                <w:div w:id="1522351261">
                                  <w:marLeft w:val="0"/>
                                  <w:marRight w:val="0"/>
                                  <w:marTop w:val="0"/>
                                  <w:marBottom w:val="0"/>
                                  <w:divBdr>
                                    <w:top w:val="none" w:sz="0" w:space="0" w:color="auto"/>
                                    <w:left w:val="none" w:sz="0" w:space="0" w:color="auto"/>
                                    <w:bottom w:val="none" w:sz="0" w:space="0" w:color="auto"/>
                                    <w:right w:val="none" w:sz="0" w:space="0" w:color="auto"/>
                                  </w:divBdr>
                                </w:div>
                                <w:div w:id="1513375647">
                                  <w:marLeft w:val="0"/>
                                  <w:marRight w:val="0"/>
                                  <w:marTop w:val="0"/>
                                  <w:marBottom w:val="0"/>
                                  <w:divBdr>
                                    <w:top w:val="none" w:sz="0" w:space="0" w:color="auto"/>
                                    <w:left w:val="none" w:sz="0" w:space="0" w:color="auto"/>
                                    <w:bottom w:val="none" w:sz="0" w:space="0" w:color="auto"/>
                                    <w:right w:val="none" w:sz="0" w:space="0" w:color="auto"/>
                                  </w:divBdr>
                                </w:div>
                              </w:divsChild>
                            </w:div>
                            <w:div w:id="949093791">
                              <w:marLeft w:val="0"/>
                              <w:marRight w:val="0"/>
                              <w:marTop w:val="0"/>
                              <w:marBottom w:val="0"/>
                              <w:divBdr>
                                <w:top w:val="none" w:sz="0" w:space="0" w:color="auto"/>
                                <w:left w:val="none" w:sz="0" w:space="0" w:color="auto"/>
                                <w:bottom w:val="none" w:sz="0" w:space="0" w:color="auto"/>
                                <w:right w:val="none" w:sz="0" w:space="0" w:color="auto"/>
                              </w:divBdr>
                              <w:divsChild>
                                <w:div w:id="2071079582">
                                  <w:marLeft w:val="0"/>
                                  <w:marRight w:val="0"/>
                                  <w:marTop w:val="0"/>
                                  <w:marBottom w:val="0"/>
                                  <w:divBdr>
                                    <w:top w:val="none" w:sz="0" w:space="0" w:color="auto"/>
                                    <w:left w:val="none" w:sz="0" w:space="0" w:color="auto"/>
                                    <w:bottom w:val="none" w:sz="0" w:space="0" w:color="auto"/>
                                    <w:right w:val="none" w:sz="0" w:space="0" w:color="auto"/>
                                  </w:divBdr>
                                </w:div>
                                <w:div w:id="351567055">
                                  <w:marLeft w:val="0"/>
                                  <w:marRight w:val="0"/>
                                  <w:marTop w:val="0"/>
                                  <w:marBottom w:val="0"/>
                                  <w:divBdr>
                                    <w:top w:val="none" w:sz="0" w:space="0" w:color="auto"/>
                                    <w:left w:val="none" w:sz="0" w:space="0" w:color="auto"/>
                                    <w:bottom w:val="none" w:sz="0" w:space="0" w:color="auto"/>
                                    <w:right w:val="none" w:sz="0" w:space="0" w:color="auto"/>
                                  </w:divBdr>
                                </w:div>
                              </w:divsChild>
                            </w:div>
                            <w:div w:id="742525301">
                              <w:marLeft w:val="0"/>
                              <w:marRight w:val="0"/>
                              <w:marTop w:val="0"/>
                              <w:marBottom w:val="0"/>
                              <w:divBdr>
                                <w:top w:val="none" w:sz="0" w:space="0" w:color="auto"/>
                                <w:left w:val="none" w:sz="0" w:space="0" w:color="auto"/>
                                <w:bottom w:val="none" w:sz="0" w:space="0" w:color="auto"/>
                                <w:right w:val="none" w:sz="0" w:space="0" w:color="auto"/>
                              </w:divBdr>
                              <w:divsChild>
                                <w:div w:id="971134171">
                                  <w:marLeft w:val="0"/>
                                  <w:marRight w:val="0"/>
                                  <w:marTop w:val="0"/>
                                  <w:marBottom w:val="0"/>
                                  <w:divBdr>
                                    <w:top w:val="none" w:sz="0" w:space="0" w:color="auto"/>
                                    <w:left w:val="none" w:sz="0" w:space="0" w:color="auto"/>
                                    <w:bottom w:val="none" w:sz="0" w:space="0" w:color="auto"/>
                                    <w:right w:val="none" w:sz="0" w:space="0" w:color="auto"/>
                                  </w:divBdr>
                                </w:div>
                                <w:div w:id="2087069339">
                                  <w:marLeft w:val="0"/>
                                  <w:marRight w:val="0"/>
                                  <w:marTop w:val="0"/>
                                  <w:marBottom w:val="0"/>
                                  <w:divBdr>
                                    <w:top w:val="none" w:sz="0" w:space="0" w:color="auto"/>
                                    <w:left w:val="none" w:sz="0" w:space="0" w:color="auto"/>
                                    <w:bottom w:val="none" w:sz="0" w:space="0" w:color="auto"/>
                                    <w:right w:val="none" w:sz="0" w:space="0" w:color="auto"/>
                                  </w:divBdr>
                                </w:div>
                              </w:divsChild>
                            </w:div>
                            <w:div w:id="355273571">
                              <w:marLeft w:val="0"/>
                              <w:marRight w:val="0"/>
                              <w:marTop w:val="0"/>
                              <w:marBottom w:val="0"/>
                              <w:divBdr>
                                <w:top w:val="none" w:sz="0" w:space="0" w:color="auto"/>
                                <w:left w:val="none" w:sz="0" w:space="0" w:color="auto"/>
                                <w:bottom w:val="none" w:sz="0" w:space="0" w:color="auto"/>
                                <w:right w:val="none" w:sz="0" w:space="0" w:color="auto"/>
                              </w:divBdr>
                              <w:divsChild>
                                <w:div w:id="1687366109">
                                  <w:marLeft w:val="0"/>
                                  <w:marRight w:val="0"/>
                                  <w:marTop w:val="0"/>
                                  <w:marBottom w:val="0"/>
                                  <w:divBdr>
                                    <w:top w:val="none" w:sz="0" w:space="0" w:color="auto"/>
                                    <w:left w:val="none" w:sz="0" w:space="0" w:color="auto"/>
                                    <w:bottom w:val="none" w:sz="0" w:space="0" w:color="auto"/>
                                    <w:right w:val="none" w:sz="0" w:space="0" w:color="auto"/>
                                  </w:divBdr>
                                </w:div>
                                <w:div w:id="244535382">
                                  <w:marLeft w:val="0"/>
                                  <w:marRight w:val="0"/>
                                  <w:marTop w:val="0"/>
                                  <w:marBottom w:val="0"/>
                                  <w:divBdr>
                                    <w:top w:val="none" w:sz="0" w:space="0" w:color="auto"/>
                                    <w:left w:val="none" w:sz="0" w:space="0" w:color="auto"/>
                                    <w:bottom w:val="none" w:sz="0" w:space="0" w:color="auto"/>
                                    <w:right w:val="none" w:sz="0" w:space="0" w:color="auto"/>
                                  </w:divBdr>
                                </w:div>
                              </w:divsChild>
                            </w:div>
                            <w:div w:id="237980520">
                              <w:marLeft w:val="0"/>
                              <w:marRight w:val="0"/>
                              <w:marTop w:val="0"/>
                              <w:marBottom w:val="0"/>
                              <w:divBdr>
                                <w:top w:val="none" w:sz="0" w:space="0" w:color="auto"/>
                                <w:left w:val="none" w:sz="0" w:space="0" w:color="auto"/>
                                <w:bottom w:val="none" w:sz="0" w:space="0" w:color="auto"/>
                                <w:right w:val="none" w:sz="0" w:space="0" w:color="auto"/>
                              </w:divBdr>
                              <w:divsChild>
                                <w:div w:id="1650672756">
                                  <w:marLeft w:val="0"/>
                                  <w:marRight w:val="0"/>
                                  <w:marTop w:val="0"/>
                                  <w:marBottom w:val="0"/>
                                  <w:divBdr>
                                    <w:top w:val="none" w:sz="0" w:space="0" w:color="auto"/>
                                    <w:left w:val="none" w:sz="0" w:space="0" w:color="auto"/>
                                    <w:bottom w:val="none" w:sz="0" w:space="0" w:color="auto"/>
                                    <w:right w:val="none" w:sz="0" w:space="0" w:color="auto"/>
                                  </w:divBdr>
                                </w:div>
                                <w:div w:id="681391892">
                                  <w:marLeft w:val="0"/>
                                  <w:marRight w:val="0"/>
                                  <w:marTop w:val="0"/>
                                  <w:marBottom w:val="0"/>
                                  <w:divBdr>
                                    <w:top w:val="none" w:sz="0" w:space="0" w:color="auto"/>
                                    <w:left w:val="none" w:sz="0" w:space="0" w:color="auto"/>
                                    <w:bottom w:val="none" w:sz="0" w:space="0" w:color="auto"/>
                                    <w:right w:val="none" w:sz="0" w:space="0" w:color="auto"/>
                                  </w:divBdr>
                                </w:div>
                              </w:divsChild>
                            </w:div>
                            <w:div w:id="7295186">
                              <w:marLeft w:val="0"/>
                              <w:marRight w:val="0"/>
                              <w:marTop w:val="0"/>
                              <w:marBottom w:val="0"/>
                              <w:divBdr>
                                <w:top w:val="none" w:sz="0" w:space="0" w:color="auto"/>
                                <w:left w:val="none" w:sz="0" w:space="0" w:color="auto"/>
                                <w:bottom w:val="none" w:sz="0" w:space="0" w:color="auto"/>
                                <w:right w:val="none" w:sz="0" w:space="0" w:color="auto"/>
                              </w:divBdr>
                              <w:divsChild>
                                <w:div w:id="1774981646">
                                  <w:marLeft w:val="0"/>
                                  <w:marRight w:val="0"/>
                                  <w:marTop w:val="0"/>
                                  <w:marBottom w:val="0"/>
                                  <w:divBdr>
                                    <w:top w:val="none" w:sz="0" w:space="0" w:color="auto"/>
                                    <w:left w:val="none" w:sz="0" w:space="0" w:color="auto"/>
                                    <w:bottom w:val="none" w:sz="0" w:space="0" w:color="auto"/>
                                    <w:right w:val="none" w:sz="0" w:space="0" w:color="auto"/>
                                  </w:divBdr>
                                </w:div>
                                <w:div w:id="656961874">
                                  <w:marLeft w:val="0"/>
                                  <w:marRight w:val="0"/>
                                  <w:marTop w:val="0"/>
                                  <w:marBottom w:val="0"/>
                                  <w:divBdr>
                                    <w:top w:val="none" w:sz="0" w:space="0" w:color="auto"/>
                                    <w:left w:val="none" w:sz="0" w:space="0" w:color="auto"/>
                                    <w:bottom w:val="none" w:sz="0" w:space="0" w:color="auto"/>
                                    <w:right w:val="none" w:sz="0" w:space="0" w:color="auto"/>
                                  </w:divBdr>
                                </w:div>
                              </w:divsChild>
                            </w:div>
                            <w:div w:id="1794516174">
                              <w:marLeft w:val="0"/>
                              <w:marRight w:val="0"/>
                              <w:marTop w:val="0"/>
                              <w:marBottom w:val="0"/>
                              <w:divBdr>
                                <w:top w:val="none" w:sz="0" w:space="0" w:color="auto"/>
                                <w:left w:val="none" w:sz="0" w:space="0" w:color="auto"/>
                                <w:bottom w:val="none" w:sz="0" w:space="0" w:color="auto"/>
                                <w:right w:val="none" w:sz="0" w:space="0" w:color="auto"/>
                              </w:divBdr>
                              <w:divsChild>
                                <w:div w:id="541286920">
                                  <w:marLeft w:val="0"/>
                                  <w:marRight w:val="0"/>
                                  <w:marTop w:val="0"/>
                                  <w:marBottom w:val="0"/>
                                  <w:divBdr>
                                    <w:top w:val="none" w:sz="0" w:space="0" w:color="auto"/>
                                    <w:left w:val="none" w:sz="0" w:space="0" w:color="auto"/>
                                    <w:bottom w:val="none" w:sz="0" w:space="0" w:color="auto"/>
                                    <w:right w:val="none" w:sz="0" w:space="0" w:color="auto"/>
                                  </w:divBdr>
                                </w:div>
                              </w:divsChild>
                            </w:div>
                            <w:div w:id="1389298912">
                              <w:marLeft w:val="0"/>
                              <w:marRight w:val="0"/>
                              <w:marTop w:val="0"/>
                              <w:marBottom w:val="0"/>
                              <w:divBdr>
                                <w:top w:val="none" w:sz="0" w:space="0" w:color="auto"/>
                                <w:left w:val="none" w:sz="0" w:space="0" w:color="auto"/>
                                <w:bottom w:val="none" w:sz="0" w:space="0" w:color="auto"/>
                                <w:right w:val="none" w:sz="0" w:space="0" w:color="auto"/>
                              </w:divBdr>
                              <w:divsChild>
                                <w:div w:id="339433997">
                                  <w:marLeft w:val="0"/>
                                  <w:marRight w:val="0"/>
                                  <w:marTop w:val="0"/>
                                  <w:marBottom w:val="0"/>
                                  <w:divBdr>
                                    <w:top w:val="none" w:sz="0" w:space="0" w:color="auto"/>
                                    <w:left w:val="none" w:sz="0" w:space="0" w:color="auto"/>
                                    <w:bottom w:val="none" w:sz="0" w:space="0" w:color="auto"/>
                                    <w:right w:val="none" w:sz="0" w:space="0" w:color="auto"/>
                                  </w:divBdr>
                                </w:div>
                              </w:divsChild>
                            </w:div>
                            <w:div w:id="1015154103">
                              <w:marLeft w:val="0"/>
                              <w:marRight w:val="0"/>
                              <w:marTop w:val="0"/>
                              <w:marBottom w:val="0"/>
                              <w:divBdr>
                                <w:top w:val="none" w:sz="0" w:space="0" w:color="auto"/>
                                <w:left w:val="none" w:sz="0" w:space="0" w:color="auto"/>
                                <w:bottom w:val="none" w:sz="0" w:space="0" w:color="auto"/>
                                <w:right w:val="none" w:sz="0" w:space="0" w:color="auto"/>
                              </w:divBdr>
                              <w:divsChild>
                                <w:div w:id="473134810">
                                  <w:marLeft w:val="0"/>
                                  <w:marRight w:val="0"/>
                                  <w:marTop w:val="0"/>
                                  <w:marBottom w:val="0"/>
                                  <w:divBdr>
                                    <w:top w:val="none" w:sz="0" w:space="0" w:color="auto"/>
                                    <w:left w:val="none" w:sz="0" w:space="0" w:color="auto"/>
                                    <w:bottom w:val="none" w:sz="0" w:space="0" w:color="auto"/>
                                    <w:right w:val="none" w:sz="0" w:space="0" w:color="auto"/>
                                  </w:divBdr>
                                </w:div>
                              </w:divsChild>
                            </w:div>
                            <w:div w:id="780808613">
                              <w:marLeft w:val="0"/>
                              <w:marRight w:val="0"/>
                              <w:marTop w:val="0"/>
                              <w:marBottom w:val="0"/>
                              <w:divBdr>
                                <w:top w:val="none" w:sz="0" w:space="0" w:color="auto"/>
                                <w:left w:val="none" w:sz="0" w:space="0" w:color="auto"/>
                                <w:bottom w:val="none" w:sz="0" w:space="0" w:color="auto"/>
                                <w:right w:val="none" w:sz="0" w:space="0" w:color="auto"/>
                              </w:divBdr>
                              <w:divsChild>
                                <w:div w:id="1235510686">
                                  <w:marLeft w:val="0"/>
                                  <w:marRight w:val="0"/>
                                  <w:marTop w:val="0"/>
                                  <w:marBottom w:val="0"/>
                                  <w:divBdr>
                                    <w:top w:val="none" w:sz="0" w:space="0" w:color="auto"/>
                                    <w:left w:val="none" w:sz="0" w:space="0" w:color="auto"/>
                                    <w:bottom w:val="none" w:sz="0" w:space="0" w:color="auto"/>
                                    <w:right w:val="none" w:sz="0" w:space="0" w:color="auto"/>
                                  </w:divBdr>
                                </w:div>
                                <w:div w:id="361787011">
                                  <w:marLeft w:val="0"/>
                                  <w:marRight w:val="0"/>
                                  <w:marTop w:val="0"/>
                                  <w:marBottom w:val="0"/>
                                  <w:divBdr>
                                    <w:top w:val="none" w:sz="0" w:space="0" w:color="auto"/>
                                    <w:left w:val="none" w:sz="0" w:space="0" w:color="auto"/>
                                    <w:bottom w:val="none" w:sz="0" w:space="0" w:color="auto"/>
                                    <w:right w:val="none" w:sz="0" w:space="0" w:color="auto"/>
                                  </w:divBdr>
                                </w:div>
                              </w:divsChild>
                            </w:div>
                            <w:div w:id="965894835">
                              <w:marLeft w:val="0"/>
                              <w:marRight w:val="0"/>
                              <w:marTop w:val="0"/>
                              <w:marBottom w:val="0"/>
                              <w:divBdr>
                                <w:top w:val="none" w:sz="0" w:space="0" w:color="auto"/>
                                <w:left w:val="none" w:sz="0" w:space="0" w:color="auto"/>
                                <w:bottom w:val="none" w:sz="0" w:space="0" w:color="auto"/>
                                <w:right w:val="none" w:sz="0" w:space="0" w:color="auto"/>
                              </w:divBdr>
                              <w:divsChild>
                                <w:div w:id="578443159">
                                  <w:marLeft w:val="0"/>
                                  <w:marRight w:val="0"/>
                                  <w:marTop w:val="0"/>
                                  <w:marBottom w:val="0"/>
                                  <w:divBdr>
                                    <w:top w:val="none" w:sz="0" w:space="0" w:color="auto"/>
                                    <w:left w:val="none" w:sz="0" w:space="0" w:color="auto"/>
                                    <w:bottom w:val="none" w:sz="0" w:space="0" w:color="auto"/>
                                    <w:right w:val="none" w:sz="0" w:space="0" w:color="auto"/>
                                  </w:divBdr>
                                </w:div>
                                <w:div w:id="1802185616">
                                  <w:marLeft w:val="0"/>
                                  <w:marRight w:val="0"/>
                                  <w:marTop w:val="0"/>
                                  <w:marBottom w:val="0"/>
                                  <w:divBdr>
                                    <w:top w:val="none" w:sz="0" w:space="0" w:color="auto"/>
                                    <w:left w:val="none" w:sz="0" w:space="0" w:color="auto"/>
                                    <w:bottom w:val="none" w:sz="0" w:space="0" w:color="auto"/>
                                    <w:right w:val="none" w:sz="0" w:space="0" w:color="auto"/>
                                  </w:divBdr>
                                </w:div>
                              </w:divsChild>
                            </w:div>
                            <w:div w:id="65227007">
                              <w:marLeft w:val="0"/>
                              <w:marRight w:val="0"/>
                              <w:marTop w:val="0"/>
                              <w:marBottom w:val="0"/>
                              <w:divBdr>
                                <w:top w:val="none" w:sz="0" w:space="0" w:color="auto"/>
                                <w:left w:val="none" w:sz="0" w:space="0" w:color="auto"/>
                                <w:bottom w:val="none" w:sz="0" w:space="0" w:color="auto"/>
                                <w:right w:val="none" w:sz="0" w:space="0" w:color="auto"/>
                              </w:divBdr>
                              <w:divsChild>
                                <w:div w:id="363292816">
                                  <w:marLeft w:val="0"/>
                                  <w:marRight w:val="0"/>
                                  <w:marTop w:val="0"/>
                                  <w:marBottom w:val="0"/>
                                  <w:divBdr>
                                    <w:top w:val="none" w:sz="0" w:space="0" w:color="auto"/>
                                    <w:left w:val="none" w:sz="0" w:space="0" w:color="auto"/>
                                    <w:bottom w:val="none" w:sz="0" w:space="0" w:color="auto"/>
                                    <w:right w:val="none" w:sz="0" w:space="0" w:color="auto"/>
                                  </w:divBdr>
                                </w:div>
                              </w:divsChild>
                            </w:div>
                            <w:div w:id="1623879245">
                              <w:marLeft w:val="0"/>
                              <w:marRight w:val="0"/>
                              <w:marTop w:val="0"/>
                              <w:marBottom w:val="0"/>
                              <w:divBdr>
                                <w:top w:val="none" w:sz="0" w:space="0" w:color="auto"/>
                                <w:left w:val="none" w:sz="0" w:space="0" w:color="auto"/>
                                <w:bottom w:val="none" w:sz="0" w:space="0" w:color="auto"/>
                                <w:right w:val="none" w:sz="0" w:space="0" w:color="auto"/>
                              </w:divBdr>
                              <w:divsChild>
                                <w:div w:id="48841992">
                                  <w:marLeft w:val="0"/>
                                  <w:marRight w:val="0"/>
                                  <w:marTop w:val="0"/>
                                  <w:marBottom w:val="0"/>
                                  <w:divBdr>
                                    <w:top w:val="none" w:sz="0" w:space="0" w:color="auto"/>
                                    <w:left w:val="none" w:sz="0" w:space="0" w:color="auto"/>
                                    <w:bottom w:val="none" w:sz="0" w:space="0" w:color="auto"/>
                                    <w:right w:val="none" w:sz="0" w:space="0" w:color="auto"/>
                                  </w:divBdr>
                                </w:div>
                              </w:divsChild>
                            </w:div>
                            <w:div w:id="1882935733">
                              <w:marLeft w:val="0"/>
                              <w:marRight w:val="0"/>
                              <w:marTop w:val="0"/>
                              <w:marBottom w:val="0"/>
                              <w:divBdr>
                                <w:top w:val="none" w:sz="0" w:space="0" w:color="auto"/>
                                <w:left w:val="none" w:sz="0" w:space="0" w:color="auto"/>
                                <w:bottom w:val="none" w:sz="0" w:space="0" w:color="auto"/>
                                <w:right w:val="none" w:sz="0" w:space="0" w:color="auto"/>
                              </w:divBdr>
                              <w:divsChild>
                                <w:div w:id="869950617">
                                  <w:marLeft w:val="0"/>
                                  <w:marRight w:val="0"/>
                                  <w:marTop w:val="0"/>
                                  <w:marBottom w:val="0"/>
                                  <w:divBdr>
                                    <w:top w:val="none" w:sz="0" w:space="0" w:color="auto"/>
                                    <w:left w:val="none" w:sz="0" w:space="0" w:color="auto"/>
                                    <w:bottom w:val="none" w:sz="0" w:space="0" w:color="auto"/>
                                    <w:right w:val="none" w:sz="0" w:space="0" w:color="auto"/>
                                  </w:divBdr>
                                </w:div>
                              </w:divsChild>
                            </w:div>
                            <w:div w:id="952129825">
                              <w:marLeft w:val="0"/>
                              <w:marRight w:val="0"/>
                              <w:marTop w:val="0"/>
                              <w:marBottom w:val="0"/>
                              <w:divBdr>
                                <w:top w:val="none" w:sz="0" w:space="0" w:color="auto"/>
                                <w:left w:val="none" w:sz="0" w:space="0" w:color="auto"/>
                                <w:bottom w:val="none" w:sz="0" w:space="0" w:color="auto"/>
                                <w:right w:val="none" w:sz="0" w:space="0" w:color="auto"/>
                              </w:divBdr>
                              <w:divsChild>
                                <w:div w:id="857502413">
                                  <w:marLeft w:val="0"/>
                                  <w:marRight w:val="0"/>
                                  <w:marTop w:val="0"/>
                                  <w:marBottom w:val="0"/>
                                  <w:divBdr>
                                    <w:top w:val="none" w:sz="0" w:space="0" w:color="auto"/>
                                    <w:left w:val="none" w:sz="0" w:space="0" w:color="auto"/>
                                    <w:bottom w:val="none" w:sz="0" w:space="0" w:color="auto"/>
                                    <w:right w:val="none" w:sz="0" w:space="0" w:color="auto"/>
                                  </w:divBdr>
                                </w:div>
                                <w:div w:id="1004283708">
                                  <w:marLeft w:val="0"/>
                                  <w:marRight w:val="0"/>
                                  <w:marTop w:val="0"/>
                                  <w:marBottom w:val="0"/>
                                  <w:divBdr>
                                    <w:top w:val="none" w:sz="0" w:space="0" w:color="auto"/>
                                    <w:left w:val="none" w:sz="0" w:space="0" w:color="auto"/>
                                    <w:bottom w:val="none" w:sz="0" w:space="0" w:color="auto"/>
                                    <w:right w:val="none" w:sz="0" w:space="0" w:color="auto"/>
                                  </w:divBdr>
                                </w:div>
                              </w:divsChild>
                            </w:div>
                            <w:div w:id="33848874">
                              <w:marLeft w:val="0"/>
                              <w:marRight w:val="0"/>
                              <w:marTop w:val="0"/>
                              <w:marBottom w:val="0"/>
                              <w:divBdr>
                                <w:top w:val="none" w:sz="0" w:space="0" w:color="auto"/>
                                <w:left w:val="none" w:sz="0" w:space="0" w:color="auto"/>
                                <w:bottom w:val="none" w:sz="0" w:space="0" w:color="auto"/>
                                <w:right w:val="none" w:sz="0" w:space="0" w:color="auto"/>
                              </w:divBdr>
                              <w:divsChild>
                                <w:div w:id="1861045403">
                                  <w:marLeft w:val="0"/>
                                  <w:marRight w:val="0"/>
                                  <w:marTop w:val="0"/>
                                  <w:marBottom w:val="0"/>
                                  <w:divBdr>
                                    <w:top w:val="none" w:sz="0" w:space="0" w:color="auto"/>
                                    <w:left w:val="none" w:sz="0" w:space="0" w:color="auto"/>
                                    <w:bottom w:val="none" w:sz="0" w:space="0" w:color="auto"/>
                                    <w:right w:val="none" w:sz="0" w:space="0" w:color="auto"/>
                                  </w:divBdr>
                                </w:div>
                              </w:divsChild>
                            </w:div>
                            <w:div w:id="1148938499">
                              <w:marLeft w:val="0"/>
                              <w:marRight w:val="0"/>
                              <w:marTop w:val="0"/>
                              <w:marBottom w:val="0"/>
                              <w:divBdr>
                                <w:top w:val="none" w:sz="0" w:space="0" w:color="auto"/>
                                <w:left w:val="none" w:sz="0" w:space="0" w:color="auto"/>
                                <w:bottom w:val="none" w:sz="0" w:space="0" w:color="auto"/>
                                <w:right w:val="none" w:sz="0" w:space="0" w:color="auto"/>
                              </w:divBdr>
                              <w:divsChild>
                                <w:div w:id="913397937">
                                  <w:marLeft w:val="0"/>
                                  <w:marRight w:val="0"/>
                                  <w:marTop w:val="0"/>
                                  <w:marBottom w:val="0"/>
                                  <w:divBdr>
                                    <w:top w:val="none" w:sz="0" w:space="0" w:color="auto"/>
                                    <w:left w:val="none" w:sz="0" w:space="0" w:color="auto"/>
                                    <w:bottom w:val="none" w:sz="0" w:space="0" w:color="auto"/>
                                    <w:right w:val="none" w:sz="0" w:space="0" w:color="auto"/>
                                  </w:divBdr>
                                </w:div>
                                <w:div w:id="447703306">
                                  <w:marLeft w:val="0"/>
                                  <w:marRight w:val="0"/>
                                  <w:marTop w:val="0"/>
                                  <w:marBottom w:val="0"/>
                                  <w:divBdr>
                                    <w:top w:val="none" w:sz="0" w:space="0" w:color="auto"/>
                                    <w:left w:val="none" w:sz="0" w:space="0" w:color="auto"/>
                                    <w:bottom w:val="none" w:sz="0" w:space="0" w:color="auto"/>
                                    <w:right w:val="none" w:sz="0" w:space="0" w:color="auto"/>
                                  </w:divBdr>
                                </w:div>
                              </w:divsChild>
                            </w:div>
                            <w:div w:id="134956734">
                              <w:marLeft w:val="0"/>
                              <w:marRight w:val="0"/>
                              <w:marTop w:val="0"/>
                              <w:marBottom w:val="0"/>
                              <w:divBdr>
                                <w:top w:val="none" w:sz="0" w:space="0" w:color="auto"/>
                                <w:left w:val="none" w:sz="0" w:space="0" w:color="auto"/>
                                <w:bottom w:val="none" w:sz="0" w:space="0" w:color="auto"/>
                                <w:right w:val="none" w:sz="0" w:space="0" w:color="auto"/>
                              </w:divBdr>
                              <w:divsChild>
                                <w:div w:id="1191646651">
                                  <w:marLeft w:val="0"/>
                                  <w:marRight w:val="0"/>
                                  <w:marTop w:val="0"/>
                                  <w:marBottom w:val="0"/>
                                  <w:divBdr>
                                    <w:top w:val="none" w:sz="0" w:space="0" w:color="auto"/>
                                    <w:left w:val="none" w:sz="0" w:space="0" w:color="auto"/>
                                    <w:bottom w:val="none" w:sz="0" w:space="0" w:color="auto"/>
                                    <w:right w:val="none" w:sz="0" w:space="0" w:color="auto"/>
                                  </w:divBdr>
                                </w:div>
                                <w:div w:id="1180897868">
                                  <w:marLeft w:val="0"/>
                                  <w:marRight w:val="0"/>
                                  <w:marTop w:val="0"/>
                                  <w:marBottom w:val="0"/>
                                  <w:divBdr>
                                    <w:top w:val="none" w:sz="0" w:space="0" w:color="auto"/>
                                    <w:left w:val="none" w:sz="0" w:space="0" w:color="auto"/>
                                    <w:bottom w:val="none" w:sz="0" w:space="0" w:color="auto"/>
                                    <w:right w:val="none" w:sz="0" w:space="0" w:color="auto"/>
                                  </w:divBdr>
                                </w:div>
                              </w:divsChild>
                            </w:div>
                            <w:div w:id="142240847">
                              <w:marLeft w:val="0"/>
                              <w:marRight w:val="0"/>
                              <w:marTop w:val="0"/>
                              <w:marBottom w:val="0"/>
                              <w:divBdr>
                                <w:top w:val="none" w:sz="0" w:space="0" w:color="auto"/>
                                <w:left w:val="none" w:sz="0" w:space="0" w:color="auto"/>
                                <w:bottom w:val="none" w:sz="0" w:space="0" w:color="auto"/>
                                <w:right w:val="none" w:sz="0" w:space="0" w:color="auto"/>
                              </w:divBdr>
                              <w:divsChild>
                                <w:div w:id="1930692733">
                                  <w:marLeft w:val="0"/>
                                  <w:marRight w:val="0"/>
                                  <w:marTop w:val="0"/>
                                  <w:marBottom w:val="0"/>
                                  <w:divBdr>
                                    <w:top w:val="none" w:sz="0" w:space="0" w:color="auto"/>
                                    <w:left w:val="none" w:sz="0" w:space="0" w:color="auto"/>
                                    <w:bottom w:val="none" w:sz="0" w:space="0" w:color="auto"/>
                                    <w:right w:val="none" w:sz="0" w:space="0" w:color="auto"/>
                                  </w:divBdr>
                                </w:div>
                                <w:div w:id="611284954">
                                  <w:marLeft w:val="0"/>
                                  <w:marRight w:val="0"/>
                                  <w:marTop w:val="0"/>
                                  <w:marBottom w:val="0"/>
                                  <w:divBdr>
                                    <w:top w:val="none" w:sz="0" w:space="0" w:color="auto"/>
                                    <w:left w:val="none" w:sz="0" w:space="0" w:color="auto"/>
                                    <w:bottom w:val="none" w:sz="0" w:space="0" w:color="auto"/>
                                    <w:right w:val="none" w:sz="0" w:space="0" w:color="auto"/>
                                  </w:divBdr>
                                </w:div>
                              </w:divsChild>
                            </w:div>
                            <w:div w:id="1227649244">
                              <w:marLeft w:val="0"/>
                              <w:marRight w:val="0"/>
                              <w:marTop w:val="0"/>
                              <w:marBottom w:val="0"/>
                              <w:divBdr>
                                <w:top w:val="none" w:sz="0" w:space="0" w:color="auto"/>
                                <w:left w:val="none" w:sz="0" w:space="0" w:color="auto"/>
                                <w:bottom w:val="none" w:sz="0" w:space="0" w:color="auto"/>
                                <w:right w:val="none" w:sz="0" w:space="0" w:color="auto"/>
                              </w:divBdr>
                              <w:divsChild>
                                <w:div w:id="808672276">
                                  <w:marLeft w:val="0"/>
                                  <w:marRight w:val="0"/>
                                  <w:marTop w:val="0"/>
                                  <w:marBottom w:val="0"/>
                                  <w:divBdr>
                                    <w:top w:val="none" w:sz="0" w:space="0" w:color="auto"/>
                                    <w:left w:val="none" w:sz="0" w:space="0" w:color="auto"/>
                                    <w:bottom w:val="none" w:sz="0" w:space="0" w:color="auto"/>
                                    <w:right w:val="none" w:sz="0" w:space="0" w:color="auto"/>
                                  </w:divBdr>
                                </w:div>
                                <w:div w:id="290478935">
                                  <w:marLeft w:val="0"/>
                                  <w:marRight w:val="0"/>
                                  <w:marTop w:val="0"/>
                                  <w:marBottom w:val="0"/>
                                  <w:divBdr>
                                    <w:top w:val="none" w:sz="0" w:space="0" w:color="auto"/>
                                    <w:left w:val="none" w:sz="0" w:space="0" w:color="auto"/>
                                    <w:bottom w:val="none" w:sz="0" w:space="0" w:color="auto"/>
                                    <w:right w:val="none" w:sz="0" w:space="0" w:color="auto"/>
                                  </w:divBdr>
                                </w:div>
                              </w:divsChild>
                            </w:div>
                            <w:div w:id="686564338">
                              <w:marLeft w:val="0"/>
                              <w:marRight w:val="0"/>
                              <w:marTop w:val="0"/>
                              <w:marBottom w:val="0"/>
                              <w:divBdr>
                                <w:top w:val="none" w:sz="0" w:space="0" w:color="auto"/>
                                <w:left w:val="none" w:sz="0" w:space="0" w:color="auto"/>
                                <w:bottom w:val="none" w:sz="0" w:space="0" w:color="auto"/>
                                <w:right w:val="none" w:sz="0" w:space="0" w:color="auto"/>
                              </w:divBdr>
                              <w:divsChild>
                                <w:div w:id="1541280440">
                                  <w:marLeft w:val="0"/>
                                  <w:marRight w:val="0"/>
                                  <w:marTop w:val="0"/>
                                  <w:marBottom w:val="0"/>
                                  <w:divBdr>
                                    <w:top w:val="none" w:sz="0" w:space="0" w:color="auto"/>
                                    <w:left w:val="none" w:sz="0" w:space="0" w:color="auto"/>
                                    <w:bottom w:val="none" w:sz="0" w:space="0" w:color="auto"/>
                                    <w:right w:val="none" w:sz="0" w:space="0" w:color="auto"/>
                                  </w:divBdr>
                                </w:div>
                                <w:div w:id="519315055">
                                  <w:marLeft w:val="0"/>
                                  <w:marRight w:val="0"/>
                                  <w:marTop w:val="0"/>
                                  <w:marBottom w:val="0"/>
                                  <w:divBdr>
                                    <w:top w:val="none" w:sz="0" w:space="0" w:color="auto"/>
                                    <w:left w:val="none" w:sz="0" w:space="0" w:color="auto"/>
                                    <w:bottom w:val="none" w:sz="0" w:space="0" w:color="auto"/>
                                    <w:right w:val="none" w:sz="0" w:space="0" w:color="auto"/>
                                  </w:divBdr>
                                </w:div>
                              </w:divsChild>
                            </w:div>
                            <w:div w:id="1904831758">
                              <w:marLeft w:val="0"/>
                              <w:marRight w:val="0"/>
                              <w:marTop w:val="0"/>
                              <w:marBottom w:val="0"/>
                              <w:divBdr>
                                <w:top w:val="none" w:sz="0" w:space="0" w:color="auto"/>
                                <w:left w:val="none" w:sz="0" w:space="0" w:color="auto"/>
                                <w:bottom w:val="none" w:sz="0" w:space="0" w:color="auto"/>
                                <w:right w:val="none" w:sz="0" w:space="0" w:color="auto"/>
                              </w:divBdr>
                              <w:divsChild>
                                <w:div w:id="42022297">
                                  <w:marLeft w:val="0"/>
                                  <w:marRight w:val="0"/>
                                  <w:marTop w:val="0"/>
                                  <w:marBottom w:val="0"/>
                                  <w:divBdr>
                                    <w:top w:val="none" w:sz="0" w:space="0" w:color="auto"/>
                                    <w:left w:val="none" w:sz="0" w:space="0" w:color="auto"/>
                                    <w:bottom w:val="none" w:sz="0" w:space="0" w:color="auto"/>
                                    <w:right w:val="none" w:sz="0" w:space="0" w:color="auto"/>
                                  </w:divBdr>
                                </w:div>
                                <w:div w:id="1313099744">
                                  <w:marLeft w:val="0"/>
                                  <w:marRight w:val="0"/>
                                  <w:marTop w:val="0"/>
                                  <w:marBottom w:val="0"/>
                                  <w:divBdr>
                                    <w:top w:val="none" w:sz="0" w:space="0" w:color="auto"/>
                                    <w:left w:val="none" w:sz="0" w:space="0" w:color="auto"/>
                                    <w:bottom w:val="none" w:sz="0" w:space="0" w:color="auto"/>
                                    <w:right w:val="none" w:sz="0" w:space="0" w:color="auto"/>
                                  </w:divBdr>
                                </w:div>
                              </w:divsChild>
                            </w:div>
                            <w:div w:id="392780410">
                              <w:marLeft w:val="0"/>
                              <w:marRight w:val="0"/>
                              <w:marTop w:val="0"/>
                              <w:marBottom w:val="0"/>
                              <w:divBdr>
                                <w:top w:val="none" w:sz="0" w:space="0" w:color="auto"/>
                                <w:left w:val="none" w:sz="0" w:space="0" w:color="auto"/>
                                <w:bottom w:val="none" w:sz="0" w:space="0" w:color="auto"/>
                                <w:right w:val="none" w:sz="0" w:space="0" w:color="auto"/>
                              </w:divBdr>
                              <w:divsChild>
                                <w:div w:id="1225607968">
                                  <w:marLeft w:val="0"/>
                                  <w:marRight w:val="0"/>
                                  <w:marTop w:val="0"/>
                                  <w:marBottom w:val="0"/>
                                  <w:divBdr>
                                    <w:top w:val="none" w:sz="0" w:space="0" w:color="auto"/>
                                    <w:left w:val="none" w:sz="0" w:space="0" w:color="auto"/>
                                    <w:bottom w:val="none" w:sz="0" w:space="0" w:color="auto"/>
                                    <w:right w:val="none" w:sz="0" w:space="0" w:color="auto"/>
                                  </w:divBdr>
                                </w:div>
                                <w:div w:id="6121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628642">
      <w:bodyDiv w:val="1"/>
      <w:marLeft w:val="0"/>
      <w:marRight w:val="0"/>
      <w:marTop w:val="0"/>
      <w:marBottom w:val="0"/>
      <w:divBdr>
        <w:top w:val="none" w:sz="0" w:space="0" w:color="auto"/>
        <w:left w:val="none" w:sz="0" w:space="0" w:color="auto"/>
        <w:bottom w:val="none" w:sz="0" w:space="0" w:color="auto"/>
        <w:right w:val="none" w:sz="0" w:space="0" w:color="auto"/>
      </w:divBdr>
      <w:divsChild>
        <w:div w:id="1903563253">
          <w:marLeft w:val="0"/>
          <w:marRight w:val="0"/>
          <w:marTop w:val="0"/>
          <w:marBottom w:val="270"/>
          <w:divBdr>
            <w:top w:val="single" w:sz="6" w:space="0" w:color="DFDFDF"/>
            <w:left w:val="single" w:sz="6" w:space="0" w:color="DFDFDF"/>
            <w:bottom w:val="single" w:sz="6" w:space="0" w:color="DFDFDF"/>
            <w:right w:val="single" w:sz="6" w:space="0" w:color="DFDFDF"/>
          </w:divBdr>
          <w:divsChild>
            <w:div w:id="1542984762">
              <w:marLeft w:val="0"/>
              <w:marRight w:val="0"/>
              <w:marTop w:val="0"/>
              <w:marBottom w:val="0"/>
              <w:divBdr>
                <w:top w:val="none" w:sz="0" w:space="0" w:color="auto"/>
                <w:left w:val="none" w:sz="0" w:space="0" w:color="auto"/>
                <w:bottom w:val="none" w:sz="0" w:space="0" w:color="auto"/>
                <w:right w:val="none" w:sz="0" w:space="0" w:color="auto"/>
              </w:divBdr>
              <w:divsChild>
                <w:div w:id="38819638">
                  <w:marLeft w:val="0"/>
                  <w:marRight w:val="0"/>
                  <w:marTop w:val="0"/>
                  <w:marBottom w:val="0"/>
                  <w:divBdr>
                    <w:top w:val="none" w:sz="0" w:space="0" w:color="auto"/>
                    <w:left w:val="none" w:sz="0" w:space="0" w:color="auto"/>
                    <w:bottom w:val="none" w:sz="0" w:space="0" w:color="auto"/>
                    <w:right w:val="none" w:sz="0" w:space="0" w:color="auto"/>
                  </w:divBdr>
                  <w:divsChild>
                    <w:div w:id="1391464330">
                      <w:marLeft w:val="0"/>
                      <w:marRight w:val="0"/>
                      <w:marTop w:val="0"/>
                      <w:marBottom w:val="0"/>
                      <w:divBdr>
                        <w:top w:val="none" w:sz="0" w:space="0" w:color="auto"/>
                        <w:left w:val="none" w:sz="0" w:space="0" w:color="auto"/>
                        <w:bottom w:val="none" w:sz="0" w:space="0" w:color="auto"/>
                        <w:right w:val="none" w:sz="0" w:space="0" w:color="auto"/>
                      </w:divBdr>
                    </w:div>
                    <w:div w:id="9483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mj.com/content/347/bmj.f5432" TargetMode="External"/><Relationship Id="rId117" Type="http://schemas.openxmlformats.org/officeDocument/2006/relationships/hyperlink" Target="http://www.bmj.com/lookup/external-ref?access_num=000207820900007&amp;link_type=ISI" TargetMode="External"/><Relationship Id="rId21" Type="http://schemas.openxmlformats.org/officeDocument/2006/relationships/hyperlink" Target="http://www.bmj.com/content/347/bmj.f5432" TargetMode="External"/><Relationship Id="rId42" Type="http://schemas.openxmlformats.org/officeDocument/2006/relationships/hyperlink" Target="http://www.bmj.com/content/347/bmj.f5432" TargetMode="External"/><Relationship Id="rId47" Type="http://schemas.openxmlformats.org/officeDocument/2006/relationships/hyperlink" Target="http://www.bmj.com/content/347/bmj.f5432" TargetMode="External"/><Relationship Id="rId63" Type="http://schemas.openxmlformats.org/officeDocument/2006/relationships/hyperlink" Target="http://www.bmj.com/content/347/bmj.f5432" TargetMode="External"/><Relationship Id="rId68" Type="http://schemas.openxmlformats.org/officeDocument/2006/relationships/hyperlink" Target="http://www.bmj.com/content/347/bmj.f5432" TargetMode="External"/><Relationship Id="rId84" Type="http://schemas.openxmlformats.org/officeDocument/2006/relationships/hyperlink" Target="http://www.bmj.com/content/347/bmj.f5432" TargetMode="External"/><Relationship Id="rId89" Type="http://schemas.openxmlformats.org/officeDocument/2006/relationships/hyperlink" Target="http://www.bmj.com/content/347/bmj.f5432" TargetMode="External"/><Relationship Id="rId112" Type="http://schemas.openxmlformats.org/officeDocument/2006/relationships/hyperlink" Target="http://www.bmj.com/content/347/bmj.f5432" TargetMode="External"/><Relationship Id="rId133" Type="http://schemas.openxmlformats.org/officeDocument/2006/relationships/hyperlink" Target="http://www.bmj.com/content/347/bmj.f5432" TargetMode="External"/><Relationship Id="rId138" Type="http://schemas.openxmlformats.org/officeDocument/2006/relationships/hyperlink" Target="http://www.bmj.com/lookup/external-ref?access_num=12689468&amp;link_type=MED&amp;atom=%2Fbmj%2F347%2Fbmj.f5432.atom" TargetMode="External"/><Relationship Id="rId154" Type="http://schemas.openxmlformats.org/officeDocument/2006/relationships/hyperlink" Target="http://www.bmj.com/lookup/external-ref?access_num=21830496&amp;link_type=MED&amp;atom=%2Fbmj%2F347%2Fbmj.f5432.atom" TargetMode="External"/><Relationship Id="rId159" Type="http://schemas.openxmlformats.org/officeDocument/2006/relationships/hyperlink" Target="http://www.bmj.com/lookup/ijlink?linkType=ABST&amp;journalCode=bmj&amp;resid=302/6776/560&amp;atom=%2Fbmj%2F347%2Fbmj.f5432.atom" TargetMode="External"/><Relationship Id="rId175" Type="http://schemas.openxmlformats.org/officeDocument/2006/relationships/hyperlink" Target="http://www.bmj.com/lookup/external-ref?access_num=10.1097/01.ede.0000147104.84424.24&amp;link_type=DOI" TargetMode="External"/><Relationship Id="rId170" Type="http://schemas.openxmlformats.org/officeDocument/2006/relationships/hyperlink" Target="http://www.bmj.com/lookup/external-ref?access_num=000273928000001&amp;link_type=ISI" TargetMode="External"/><Relationship Id="rId16" Type="http://schemas.openxmlformats.org/officeDocument/2006/relationships/hyperlink" Target="http://www.bmj.com/content/347/bmj.f5432" TargetMode="External"/><Relationship Id="rId107" Type="http://schemas.openxmlformats.org/officeDocument/2006/relationships/hyperlink" Target="http://www.bmj.com/lookup/external-ref?access_num=17917607&amp;link_type=MED&amp;atom=%2Fbmj%2F347%2Fbmj.f5432.atom" TargetMode="External"/><Relationship Id="rId11" Type="http://schemas.openxmlformats.org/officeDocument/2006/relationships/hyperlink" Target="http://www.bmj.com/specialties/air-pollution" TargetMode="External"/><Relationship Id="rId32" Type="http://schemas.openxmlformats.org/officeDocument/2006/relationships/hyperlink" Target="http://www.bmj.com/content/347/bmj.f5432" TargetMode="External"/><Relationship Id="rId37" Type="http://schemas.openxmlformats.org/officeDocument/2006/relationships/hyperlink" Target="http://www.bmj.com/content/347/bmj.f5432" TargetMode="External"/><Relationship Id="rId53" Type="http://schemas.openxmlformats.org/officeDocument/2006/relationships/hyperlink" Target="http://www.bmj.com/content/347/bmj.f5432" TargetMode="External"/><Relationship Id="rId58" Type="http://schemas.openxmlformats.org/officeDocument/2006/relationships/image" Target="media/image1.png"/><Relationship Id="rId74" Type="http://schemas.openxmlformats.org/officeDocument/2006/relationships/hyperlink" Target="http://www.bmj.com/content/347/bmj.f5432" TargetMode="External"/><Relationship Id="rId79" Type="http://schemas.openxmlformats.org/officeDocument/2006/relationships/hyperlink" Target="http://www.bmj.com/content/347/bmj.f5432" TargetMode="External"/><Relationship Id="rId102" Type="http://schemas.openxmlformats.org/officeDocument/2006/relationships/hyperlink" Target="http://www.icmje.org/coi_disclosure.pdf" TargetMode="External"/><Relationship Id="rId123" Type="http://schemas.openxmlformats.org/officeDocument/2006/relationships/hyperlink" Target="http://www.bmj.com/lookup/ijlink?linkType=ABST&amp;journalCode=amjepid&amp;resid=175/9/898&amp;atom=%2Fbmj%2F347%2Fbmj.f5432.atom" TargetMode="External"/><Relationship Id="rId128" Type="http://schemas.openxmlformats.org/officeDocument/2006/relationships/hyperlink" Target="http://www.bmj.com/lookup/external-ref?access_num=10.1016/j.envint.2009.07.012&amp;link_type=DOI" TargetMode="External"/><Relationship Id="rId144" Type="http://schemas.openxmlformats.org/officeDocument/2006/relationships/hyperlink" Target="http://www.bmj.com/lookup/external-ref?access_num=10703886&amp;link_type=MED&amp;atom=%2Fbmj%2F347%2Fbmj.f5432.atom" TargetMode="External"/><Relationship Id="rId149" Type="http://schemas.openxmlformats.org/officeDocument/2006/relationships/hyperlink" Target="http://www.bmj.com/content/347/bmj.f5432" TargetMode="External"/><Relationship Id="rId5" Type="http://schemas.openxmlformats.org/officeDocument/2006/relationships/webSettings" Target="webSettings.xml"/><Relationship Id="rId90" Type="http://schemas.openxmlformats.org/officeDocument/2006/relationships/hyperlink" Target="http://www.bmj.com/content/347/bmj.f5432" TargetMode="External"/><Relationship Id="rId95" Type="http://schemas.openxmlformats.org/officeDocument/2006/relationships/hyperlink" Target="http://www.bmj.com/content/347/bmj.f5432" TargetMode="External"/><Relationship Id="rId160" Type="http://schemas.openxmlformats.org/officeDocument/2006/relationships/hyperlink" Target="http://www.bmj.com/content/347/bmj.f5432" TargetMode="External"/><Relationship Id="rId165" Type="http://schemas.openxmlformats.org/officeDocument/2006/relationships/hyperlink" Target="http://www.bmj.com/content/347/bmj.f5432" TargetMode="External"/><Relationship Id="rId181" Type="http://schemas.openxmlformats.org/officeDocument/2006/relationships/hyperlink" Target="http://www.bmj.com/lookup/external-ref?access_num=000263715400020&amp;link_type=ISI" TargetMode="External"/><Relationship Id="rId186" Type="http://schemas.openxmlformats.org/officeDocument/2006/relationships/hyperlink" Target="http://www.bmj.com/content/347/bmj.f5432" TargetMode="External"/><Relationship Id="rId22" Type="http://schemas.openxmlformats.org/officeDocument/2006/relationships/hyperlink" Target="http://www.bmj.com/content/347/bmj.f5432" TargetMode="External"/><Relationship Id="rId27" Type="http://schemas.openxmlformats.org/officeDocument/2006/relationships/hyperlink" Target="http://www.bmj.com/content/347/bmj.f5432" TargetMode="External"/><Relationship Id="rId43" Type="http://schemas.openxmlformats.org/officeDocument/2006/relationships/hyperlink" Target="http://www.bmj.com/content/347/bmj.f5432" TargetMode="External"/><Relationship Id="rId48" Type="http://schemas.openxmlformats.org/officeDocument/2006/relationships/hyperlink" Target="http://www.bmj.com/content/347/bmj.f5432" TargetMode="External"/><Relationship Id="rId64" Type="http://schemas.openxmlformats.org/officeDocument/2006/relationships/hyperlink" Target="http://www.bmj.com/content/347/bmj.f5432" TargetMode="External"/><Relationship Id="rId69" Type="http://schemas.openxmlformats.org/officeDocument/2006/relationships/hyperlink" Target="http://www.bmj.com/content/347/bmj.f5432" TargetMode="External"/><Relationship Id="rId113" Type="http://schemas.openxmlformats.org/officeDocument/2006/relationships/hyperlink" Target="http://www.bmj.com/lookup/ijlink?linkType=ABST&amp;journalCode=ehj&amp;resid=29/5/658&amp;atom=%2Fbmj%2F347%2Fbmj.f5432.atom" TargetMode="External"/><Relationship Id="rId118" Type="http://schemas.openxmlformats.org/officeDocument/2006/relationships/hyperlink" Target="http://www.bmj.com/content/347/bmj.f5432" TargetMode="External"/><Relationship Id="rId134" Type="http://schemas.openxmlformats.org/officeDocument/2006/relationships/hyperlink" Target="http://www.bmj.com/lookup/external-ref?access_num=A1945XV90800023&amp;link_type=ISI" TargetMode="External"/><Relationship Id="rId139" Type="http://schemas.openxmlformats.org/officeDocument/2006/relationships/hyperlink" Target="http://www.bmj.com/content/347/bmj.f5432" TargetMode="External"/><Relationship Id="rId80" Type="http://schemas.openxmlformats.org/officeDocument/2006/relationships/hyperlink" Target="http://www.bmj.com/content/347/bmj.f5432" TargetMode="External"/><Relationship Id="rId85" Type="http://schemas.openxmlformats.org/officeDocument/2006/relationships/hyperlink" Target="http://www.bmj.com/content/347/bmj.f5432" TargetMode="External"/><Relationship Id="rId150" Type="http://schemas.openxmlformats.org/officeDocument/2006/relationships/hyperlink" Target="http://www.bmj.com/lookup/external-ref?access_num=10.1097/EDE.0b013e31819d90f9&amp;link_type=DOI" TargetMode="External"/><Relationship Id="rId155" Type="http://schemas.openxmlformats.org/officeDocument/2006/relationships/hyperlink" Target="http://www.bmj.com/content/347/bmj.f5432" TargetMode="External"/><Relationship Id="rId171" Type="http://schemas.openxmlformats.org/officeDocument/2006/relationships/hyperlink" Target="http://www.bmj.com/content/347/bmj.f5432" TargetMode="External"/><Relationship Id="rId176" Type="http://schemas.openxmlformats.org/officeDocument/2006/relationships/hyperlink" Target="http://www.bmj.com/lookup/external-ref?access_num=15613943&amp;link_type=MED&amp;atom=%2Fbmj%2F347%2Fbmj.f5432.atom" TargetMode="External"/><Relationship Id="rId12" Type="http://schemas.openxmlformats.org/officeDocument/2006/relationships/hyperlink" Target="http://www.bmj.com/content/347/bmj.f5432" TargetMode="External"/><Relationship Id="rId17" Type="http://schemas.openxmlformats.org/officeDocument/2006/relationships/hyperlink" Target="http://www.bmj.com/content/347/bmj.f5432" TargetMode="External"/><Relationship Id="rId33" Type="http://schemas.openxmlformats.org/officeDocument/2006/relationships/hyperlink" Target="http://www.bmj.com/content/347/bmj.f5432" TargetMode="External"/><Relationship Id="rId38" Type="http://schemas.openxmlformats.org/officeDocument/2006/relationships/hyperlink" Target="http://www.bmj.com/content/347/bmj.f5432" TargetMode="External"/><Relationship Id="rId59" Type="http://schemas.openxmlformats.org/officeDocument/2006/relationships/hyperlink" Target="http://www.bmj.com/content/347/bmj.f5432" TargetMode="External"/><Relationship Id="rId103" Type="http://schemas.openxmlformats.org/officeDocument/2006/relationships/hyperlink" Target="http://www.bmj.com/content/347/bmj.f5432" TargetMode="External"/><Relationship Id="rId108" Type="http://schemas.openxmlformats.org/officeDocument/2006/relationships/hyperlink" Target="http://www.bmj.com/content/347/bmj.f5432" TargetMode="External"/><Relationship Id="rId124" Type="http://schemas.openxmlformats.org/officeDocument/2006/relationships/hyperlink" Target="http://www.bmj.com/content/347/bmj.f5432" TargetMode="External"/><Relationship Id="rId129" Type="http://schemas.openxmlformats.org/officeDocument/2006/relationships/hyperlink" Target="http://www.bmj.com/lookup/external-ref?access_num=19699524&amp;link_type=MED&amp;atom=%2Fbmj%2F347%2Fbmj.f5432.atom" TargetMode="External"/><Relationship Id="rId54" Type="http://schemas.openxmlformats.org/officeDocument/2006/relationships/hyperlink" Target="http://www.bmj.com/content/347/bmj.f5432" TargetMode="External"/><Relationship Id="rId70" Type="http://schemas.openxmlformats.org/officeDocument/2006/relationships/image" Target="media/image2.png"/><Relationship Id="rId75" Type="http://schemas.openxmlformats.org/officeDocument/2006/relationships/hyperlink" Target="http://www.bmj.com/content/347/bmj.f5432" TargetMode="External"/><Relationship Id="rId91" Type="http://schemas.openxmlformats.org/officeDocument/2006/relationships/hyperlink" Target="http://www.bmj.com/content/347/bmj.f5432" TargetMode="External"/><Relationship Id="rId96" Type="http://schemas.openxmlformats.org/officeDocument/2006/relationships/hyperlink" Target="http://www.bmj.com/content/347/bmj.f5432" TargetMode="External"/><Relationship Id="rId140" Type="http://schemas.openxmlformats.org/officeDocument/2006/relationships/hyperlink" Target="http://www.bmj.com/lookup/external-ref?access_num=7424569&amp;link_type=MED&amp;atom=%2Fbmj%2F347%2Fbmj.f5432.atom" TargetMode="External"/><Relationship Id="rId145" Type="http://schemas.openxmlformats.org/officeDocument/2006/relationships/hyperlink" Target="http://www.bmj.com/lookup/external-ref?access_num=000085003200019&amp;link_type=ISI" TargetMode="External"/><Relationship Id="rId161" Type="http://schemas.openxmlformats.org/officeDocument/2006/relationships/hyperlink" Target="http://www.bmj.com/content/347/bmj.f5432" TargetMode="External"/><Relationship Id="rId166" Type="http://schemas.openxmlformats.org/officeDocument/2006/relationships/hyperlink" Target="http://www.bmj.com/lookup/external-ref?access_num=12631430&amp;link_type=MED&amp;atom=%2Fbmj%2F347%2Fbmj.f5432.atom" TargetMode="External"/><Relationship Id="rId182" Type="http://schemas.openxmlformats.org/officeDocument/2006/relationships/hyperlink" Target="http://www.bmj.com/content/347/bmj.f5432"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mj.com/specialties/stroke" TargetMode="External"/><Relationship Id="rId23" Type="http://schemas.openxmlformats.org/officeDocument/2006/relationships/hyperlink" Target="http://www.bmj.com/content/347/bmj.f5432" TargetMode="External"/><Relationship Id="rId28" Type="http://schemas.openxmlformats.org/officeDocument/2006/relationships/hyperlink" Target="http://www.bmj.com/content/347/bmj.f5432" TargetMode="External"/><Relationship Id="rId49" Type="http://schemas.openxmlformats.org/officeDocument/2006/relationships/hyperlink" Target="http://www.bmj.com/content/347/bmj.f5432" TargetMode="External"/><Relationship Id="rId114" Type="http://schemas.openxmlformats.org/officeDocument/2006/relationships/hyperlink" Target="http://www.bmj.com/content/347/bmj.f5432" TargetMode="External"/><Relationship Id="rId119" Type="http://schemas.openxmlformats.org/officeDocument/2006/relationships/hyperlink" Target="http://www.bmj.com/lookup/external-ref?access_num=10.1097/EDE.0b013e3181f4e634&amp;link_type=DOI" TargetMode="External"/><Relationship Id="rId44" Type="http://schemas.openxmlformats.org/officeDocument/2006/relationships/hyperlink" Target="http://www.bmj.com/content/347/bmj.f5432" TargetMode="External"/><Relationship Id="rId60" Type="http://schemas.openxmlformats.org/officeDocument/2006/relationships/hyperlink" Target="http://www.bmj.com/content/347/bmj.f5432" TargetMode="External"/><Relationship Id="rId65" Type="http://schemas.openxmlformats.org/officeDocument/2006/relationships/hyperlink" Target="http://www.bmj.com/content/347/bmj.f5432" TargetMode="External"/><Relationship Id="rId81" Type="http://schemas.openxmlformats.org/officeDocument/2006/relationships/hyperlink" Target="http://www.bmj.com/content/347/bmj.f5432" TargetMode="External"/><Relationship Id="rId86" Type="http://schemas.openxmlformats.org/officeDocument/2006/relationships/hyperlink" Target="http://www.bmj.com/content/347/bmj.f5432" TargetMode="External"/><Relationship Id="rId130" Type="http://schemas.openxmlformats.org/officeDocument/2006/relationships/hyperlink" Target="http://www.bmj.com/lookup/external-ref?access_num=000271360900010&amp;link_type=ISI" TargetMode="External"/><Relationship Id="rId135" Type="http://schemas.openxmlformats.org/officeDocument/2006/relationships/hyperlink" Target="http://www.bmj.com/content/347/bmj.f5432" TargetMode="External"/><Relationship Id="rId151" Type="http://schemas.openxmlformats.org/officeDocument/2006/relationships/hyperlink" Target="http://www.bmj.com/lookup/external-ref?access_num=19318951&amp;link_type=MED&amp;atom=%2Fbmj%2F347%2Fbmj.f5432.atom" TargetMode="External"/><Relationship Id="rId156" Type="http://schemas.openxmlformats.org/officeDocument/2006/relationships/hyperlink" Target="http://www.bmj.com/content/347/bmj.f5432" TargetMode="External"/><Relationship Id="rId177" Type="http://schemas.openxmlformats.org/officeDocument/2006/relationships/hyperlink" Target="http://www.bmj.com/lookup/external-ref?access_num=000226079600006&amp;link_type=ISI" TargetMode="External"/><Relationship Id="rId172" Type="http://schemas.openxmlformats.org/officeDocument/2006/relationships/hyperlink" Target="http://www.bmj.com/lookup/external-ref?access_num=10.1371/journal.pone.0039283&amp;link_type=DOI" TargetMode="External"/><Relationship Id="rId13" Type="http://schemas.openxmlformats.org/officeDocument/2006/relationships/hyperlink" Target="http://www.bmj.com/content/347/bmj.f5432" TargetMode="External"/><Relationship Id="rId18" Type="http://schemas.openxmlformats.org/officeDocument/2006/relationships/hyperlink" Target="http://www.bmj.com/content/347/bmj.f5432" TargetMode="External"/><Relationship Id="rId39" Type="http://schemas.openxmlformats.org/officeDocument/2006/relationships/hyperlink" Target="http://www.bmj.com/content/347/bmj.f5432" TargetMode="External"/><Relationship Id="rId109" Type="http://schemas.openxmlformats.org/officeDocument/2006/relationships/hyperlink" Target="http://www.bmj.com/lookup/external-ref?access_num=10.1016/j.envres.2010.09.001&amp;link_type=DOI" TargetMode="External"/><Relationship Id="rId34" Type="http://schemas.openxmlformats.org/officeDocument/2006/relationships/hyperlink" Target="http://www.bmj.com/content/347/bmj.f5432" TargetMode="External"/><Relationship Id="rId50" Type="http://schemas.openxmlformats.org/officeDocument/2006/relationships/hyperlink" Target="http://www.bmj.com/content/347/bmj.f5432" TargetMode="External"/><Relationship Id="rId55" Type="http://schemas.openxmlformats.org/officeDocument/2006/relationships/hyperlink" Target="http://www.bmj.com/content/347/bmj.f5432" TargetMode="External"/><Relationship Id="rId76" Type="http://schemas.openxmlformats.org/officeDocument/2006/relationships/hyperlink" Target="http://www.bmj.com/content/347/bmj.f5432" TargetMode="External"/><Relationship Id="rId97" Type="http://schemas.openxmlformats.org/officeDocument/2006/relationships/hyperlink" Target="http://www.bmj.com/content/347/bmj.f5432" TargetMode="External"/><Relationship Id="rId104" Type="http://schemas.openxmlformats.org/officeDocument/2006/relationships/hyperlink" Target="http://www.bmj.com/content/347/bmj.f5432" TargetMode="External"/><Relationship Id="rId120" Type="http://schemas.openxmlformats.org/officeDocument/2006/relationships/hyperlink" Target="http://www.bmj.com/lookup/external-ref?access_num=20881600&amp;link_type=MED&amp;atom=%2Fbmj%2F347%2Fbmj.f5432.atom" TargetMode="External"/><Relationship Id="rId125" Type="http://schemas.openxmlformats.org/officeDocument/2006/relationships/hyperlink" Target="http://www.bmj.com/lookup/ijlink?linkType=ABST&amp;journalCode=ehj&amp;resid=32/6/737&amp;atom=%2Fbmj%2F347%2Fbmj.f5432.atom" TargetMode="External"/><Relationship Id="rId141" Type="http://schemas.openxmlformats.org/officeDocument/2006/relationships/hyperlink" Target="http://www.bmj.com/lookup/external-ref?access_num=A1980KF71900009&amp;link_type=ISI" TargetMode="External"/><Relationship Id="rId146" Type="http://schemas.openxmlformats.org/officeDocument/2006/relationships/hyperlink" Target="http://www.bmj.com/content/347/bmj.f5432" TargetMode="External"/><Relationship Id="rId167" Type="http://schemas.openxmlformats.org/officeDocument/2006/relationships/hyperlink" Target="http://www.bmj.com/content/347/bmj.f5432" TargetMode="External"/><Relationship Id="rId188" Type="http://schemas.openxmlformats.org/officeDocument/2006/relationships/theme" Target="theme/theme1.xml"/><Relationship Id="rId7" Type="http://schemas.openxmlformats.org/officeDocument/2006/relationships/hyperlink" Target="http://www.bmj.com/specialties/epidemiologic-studies" TargetMode="External"/><Relationship Id="rId71" Type="http://schemas.openxmlformats.org/officeDocument/2006/relationships/hyperlink" Target="http://www.bmj.com/content/347/bmj.f5432" TargetMode="External"/><Relationship Id="rId92" Type="http://schemas.openxmlformats.org/officeDocument/2006/relationships/hyperlink" Target="http://www.bmj.com/content/347/bmj.f5432" TargetMode="External"/><Relationship Id="rId162" Type="http://schemas.openxmlformats.org/officeDocument/2006/relationships/hyperlink" Target="http://www.bmj.com/lookup/external-ref?access_num=10.3200/AEOH.59.8.392-399&amp;link_type=DOI" TargetMode="External"/><Relationship Id="rId183" Type="http://schemas.openxmlformats.org/officeDocument/2006/relationships/hyperlink" Target="http://www.bmj.com/lookup/external-ref?access_num=10.1097/HJH.0b013e328352ac54&amp;link_type=DOI" TargetMode="External"/><Relationship Id="rId2" Type="http://schemas.openxmlformats.org/officeDocument/2006/relationships/styles" Target="styles.xml"/><Relationship Id="rId29" Type="http://schemas.openxmlformats.org/officeDocument/2006/relationships/hyperlink" Target="mailto:p.elliott@imperial.ac.uk" TargetMode="External"/><Relationship Id="rId24" Type="http://schemas.openxmlformats.org/officeDocument/2006/relationships/hyperlink" Target="http://www.bmj.com/content/347/bmj.f5432" TargetMode="External"/><Relationship Id="rId40" Type="http://schemas.openxmlformats.org/officeDocument/2006/relationships/hyperlink" Target="http://www.bmj.com/content/347/bmj.f5432" TargetMode="External"/><Relationship Id="rId45" Type="http://schemas.openxmlformats.org/officeDocument/2006/relationships/hyperlink" Target="rtmp://fms.1EFD.edgecastcdn.net/001EFD/miovid/mp4:66070bf8-7092-4bfc-b39b-a00719a36e24.mp4" TargetMode="External"/><Relationship Id="rId66" Type="http://schemas.openxmlformats.org/officeDocument/2006/relationships/hyperlink" Target="http://www.bmj.com/content/347/bmj.f5432" TargetMode="External"/><Relationship Id="rId87" Type="http://schemas.openxmlformats.org/officeDocument/2006/relationships/hyperlink" Target="http://www.bmj.com/content/347/bmj.f5432" TargetMode="External"/><Relationship Id="rId110" Type="http://schemas.openxmlformats.org/officeDocument/2006/relationships/hyperlink" Target="http://www.bmj.com/content/347/bmj.f5432" TargetMode="External"/><Relationship Id="rId115" Type="http://schemas.openxmlformats.org/officeDocument/2006/relationships/hyperlink" Target="http://www.bmj.com/lookup/external-ref?access_num=10.4103/1463-1741.53363&amp;link_type=DOI" TargetMode="External"/><Relationship Id="rId131" Type="http://schemas.openxmlformats.org/officeDocument/2006/relationships/hyperlink" Target="http://www.bmj.com/content/347/bmj.f5432" TargetMode="External"/><Relationship Id="rId136" Type="http://schemas.openxmlformats.org/officeDocument/2006/relationships/hyperlink" Target="http://www.bmj.com/lookup/external-ref?access_num=A1948XV95200020&amp;link_type=ISI" TargetMode="External"/><Relationship Id="rId157" Type="http://schemas.openxmlformats.org/officeDocument/2006/relationships/hyperlink" Target="http://www.bmj.com/content/347/bmj.f5432" TargetMode="External"/><Relationship Id="rId178" Type="http://schemas.openxmlformats.org/officeDocument/2006/relationships/hyperlink" Target="http://www.bmj.com/content/347/bmj.f5432" TargetMode="External"/><Relationship Id="rId61" Type="http://schemas.openxmlformats.org/officeDocument/2006/relationships/hyperlink" Target="http://www.bmj.com/content/347/bmj.f5432" TargetMode="External"/><Relationship Id="rId82" Type="http://schemas.openxmlformats.org/officeDocument/2006/relationships/hyperlink" Target="http://www.bmj.com/content/347/bmj.f5432" TargetMode="External"/><Relationship Id="rId152" Type="http://schemas.openxmlformats.org/officeDocument/2006/relationships/hyperlink" Target="http://www.bmj.com/lookup/external-ref?access_num=000265199800016&amp;link_type=ISI" TargetMode="External"/><Relationship Id="rId173" Type="http://schemas.openxmlformats.org/officeDocument/2006/relationships/hyperlink" Target="http://www.bmj.com/lookup/external-ref?access_num=22745727&amp;link_type=MED&amp;atom=%2Fbmj%2F347%2Fbmj.f5432.atom" TargetMode="External"/><Relationship Id="rId19" Type="http://schemas.openxmlformats.org/officeDocument/2006/relationships/hyperlink" Target="http://www.bmj.com/content/347/bmj.f5432" TargetMode="External"/><Relationship Id="rId14" Type="http://schemas.openxmlformats.org/officeDocument/2006/relationships/hyperlink" Target="http://www.bmj.com/content/347/bmj.f5432" TargetMode="External"/><Relationship Id="rId30" Type="http://schemas.openxmlformats.org/officeDocument/2006/relationships/hyperlink" Target="http://www.bmj.com/content/347/bmj.f5432" TargetMode="External"/><Relationship Id="rId35" Type="http://schemas.openxmlformats.org/officeDocument/2006/relationships/hyperlink" Target="http://www.bmj.com/content/347/bmj.f5432" TargetMode="External"/><Relationship Id="rId56" Type="http://schemas.openxmlformats.org/officeDocument/2006/relationships/hyperlink" Target="http://www.bmj.com/content/347/bmj.f5432" TargetMode="External"/><Relationship Id="rId77" Type="http://schemas.openxmlformats.org/officeDocument/2006/relationships/hyperlink" Target="http://www.bmj.com/content/347/bmj.f5432" TargetMode="External"/><Relationship Id="rId100" Type="http://schemas.openxmlformats.org/officeDocument/2006/relationships/hyperlink" Target="http://www.bmj.com/content/347/bmj.f5432" TargetMode="External"/><Relationship Id="rId105" Type="http://schemas.openxmlformats.org/officeDocument/2006/relationships/hyperlink" Target="http://www.bmj.com/content/347/bmj.f5432" TargetMode="External"/><Relationship Id="rId126" Type="http://schemas.openxmlformats.org/officeDocument/2006/relationships/hyperlink" Target="http://www.bmj.com/content/347/bmj.f5432" TargetMode="External"/><Relationship Id="rId147" Type="http://schemas.openxmlformats.org/officeDocument/2006/relationships/hyperlink" Target="http://www.bmj.com/content/347/bmj.f5432" TargetMode="External"/><Relationship Id="rId168" Type="http://schemas.openxmlformats.org/officeDocument/2006/relationships/hyperlink" Target="http://www.bmj.com/lookup/external-ref?access_num=10.1016/j.scitotenv.2009.10.071&amp;link_type=DOI" TargetMode="External"/><Relationship Id="rId8" Type="http://schemas.openxmlformats.org/officeDocument/2006/relationships/hyperlink" Target="http://www.bmj.com/specialties/drugs-cardiovascular-system" TargetMode="External"/><Relationship Id="rId51" Type="http://schemas.openxmlformats.org/officeDocument/2006/relationships/hyperlink" Target="http://www.bmj.com/content/347/bmj.f5432" TargetMode="External"/><Relationship Id="rId72" Type="http://schemas.openxmlformats.org/officeDocument/2006/relationships/image" Target="media/image3.png"/><Relationship Id="rId93" Type="http://schemas.openxmlformats.org/officeDocument/2006/relationships/hyperlink" Target="http://www.bmj.com/content/347/bmj.f5432" TargetMode="External"/><Relationship Id="rId98" Type="http://schemas.openxmlformats.org/officeDocument/2006/relationships/hyperlink" Target="http://www.bmj.com/content/347/bmj.f5432" TargetMode="External"/><Relationship Id="rId121" Type="http://schemas.openxmlformats.org/officeDocument/2006/relationships/hyperlink" Target="http://www.bmj.com/lookup/external-ref?access_num=000282600600013&amp;link_type=ISI" TargetMode="External"/><Relationship Id="rId142" Type="http://schemas.openxmlformats.org/officeDocument/2006/relationships/hyperlink" Target="http://www.bmj.com/content/347/bmj.f5432" TargetMode="External"/><Relationship Id="rId163" Type="http://schemas.openxmlformats.org/officeDocument/2006/relationships/hyperlink" Target="http://www.bmj.com/lookup/external-ref?access_num=16268115&amp;link_type=MED&amp;atom=%2Fbmj%2F347%2Fbmj.f5432.atom" TargetMode="External"/><Relationship Id="rId184" Type="http://schemas.openxmlformats.org/officeDocument/2006/relationships/hyperlink" Target="http://www.bmj.com/lookup/external-ref?access_num=22473017&amp;link_type=MED&amp;atom=%2Fbmj%2F347%2Fbmj.f5432.atom" TargetMode="External"/><Relationship Id="rId3" Type="http://schemas.microsoft.com/office/2007/relationships/stylesWithEffects" Target="stylesWithEffects.xml"/><Relationship Id="rId25" Type="http://schemas.openxmlformats.org/officeDocument/2006/relationships/hyperlink" Target="http://www.bmj.com/content/347/bmj.f5432" TargetMode="External"/><Relationship Id="rId46" Type="http://schemas.openxmlformats.org/officeDocument/2006/relationships/hyperlink" Target="http://www.bmj.com/content/347/bmj.f5432" TargetMode="External"/><Relationship Id="rId67" Type="http://schemas.openxmlformats.org/officeDocument/2006/relationships/hyperlink" Target="http://www.r-project.org/" TargetMode="External"/><Relationship Id="rId116" Type="http://schemas.openxmlformats.org/officeDocument/2006/relationships/hyperlink" Target="http://www.bmj.com/lookup/external-ref?access_num=19602770&amp;link_type=MED&amp;atom=%2Fbmj%2F347%2Fbmj.f5432.atom" TargetMode="External"/><Relationship Id="rId137" Type="http://schemas.openxmlformats.org/officeDocument/2006/relationships/hyperlink" Target="http://www.bmj.com/content/347/bmj.f5432" TargetMode="External"/><Relationship Id="rId158" Type="http://schemas.openxmlformats.org/officeDocument/2006/relationships/hyperlink" Target="http://www.bmj.com/content/347/bmj.f5432" TargetMode="External"/><Relationship Id="rId20" Type="http://schemas.openxmlformats.org/officeDocument/2006/relationships/hyperlink" Target="http://www.bmj.com/content/347/bmj.f5432" TargetMode="External"/><Relationship Id="rId41" Type="http://schemas.openxmlformats.org/officeDocument/2006/relationships/hyperlink" Target="http://www.bmj.com/content/347/bmj.f5432" TargetMode="External"/><Relationship Id="rId62" Type="http://schemas.openxmlformats.org/officeDocument/2006/relationships/hyperlink" Target="http://ec.europa.eu/environment/noise/directive.htm" TargetMode="External"/><Relationship Id="rId83" Type="http://schemas.openxmlformats.org/officeDocument/2006/relationships/hyperlink" Target="http://www.bmj.com/content/347/bmj.f5432" TargetMode="External"/><Relationship Id="rId88" Type="http://schemas.openxmlformats.org/officeDocument/2006/relationships/hyperlink" Target="http://www.bmj.com/content/347/bmj.f5432" TargetMode="External"/><Relationship Id="rId111" Type="http://schemas.openxmlformats.org/officeDocument/2006/relationships/hyperlink" Target="http://www.bmj.com/lookup/ijlink?linkType=ABST&amp;journalCode=oemed&amp;resid=58/12/769&amp;atom=%2Fbmj%2F347%2Fbmj.f5432.atom" TargetMode="External"/><Relationship Id="rId132" Type="http://schemas.openxmlformats.org/officeDocument/2006/relationships/hyperlink" Target="http://www.bmj.com/lookup/external-ref?access_num=12678943&amp;link_type=MED&amp;atom=%2Fbmj%2F347%2Fbmj.f5432.atom" TargetMode="External"/><Relationship Id="rId153" Type="http://schemas.openxmlformats.org/officeDocument/2006/relationships/hyperlink" Target="http://www.bmj.com/content/347/bmj.f5432" TargetMode="External"/><Relationship Id="rId174" Type="http://schemas.openxmlformats.org/officeDocument/2006/relationships/hyperlink" Target="http://www.bmj.com/content/347/bmj.f5432" TargetMode="External"/><Relationship Id="rId179" Type="http://schemas.openxmlformats.org/officeDocument/2006/relationships/hyperlink" Target="http://www.bmj.com/lookup/external-ref?access_num=10.1097/EDE.0b013e31819463bd&amp;link_type=DOI" TargetMode="External"/><Relationship Id="rId15" Type="http://schemas.openxmlformats.org/officeDocument/2006/relationships/hyperlink" Target="http://www.bmj.com/content/347/bmj.f5432" TargetMode="External"/><Relationship Id="rId36" Type="http://schemas.openxmlformats.org/officeDocument/2006/relationships/hyperlink" Target="http://www.bmj.com/content/347/bmj.f5432" TargetMode="External"/><Relationship Id="rId57" Type="http://schemas.openxmlformats.org/officeDocument/2006/relationships/hyperlink" Target="http://www.bmj.com/content/347/bmj.f5432" TargetMode="External"/><Relationship Id="rId106" Type="http://schemas.openxmlformats.org/officeDocument/2006/relationships/hyperlink" Target="http://www.bmj.com/content/347/bmj.f5432" TargetMode="External"/><Relationship Id="rId127" Type="http://schemas.openxmlformats.org/officeDocument/2006/relationships/hyperlink" Target="http://www.bmj.com/content/347/bmj.f5432" TargetMode="External"/><Relationship Id="rId10" Type="http://schemas.openxmlformats.org/officeDocument/2006/relationships/hyperlink" Target="http://www.bmj.com/specialties/ischaemic-heart-disease" TargetMode="External"/><Relationship Id="rId31" Type="http://schemas.openxmlformats.org/officeDocument/2006/relationships/hyperlink" Target="http://www.bmj.com/content/347/bmj.f5432" TargetMode="External"/><Relationship Id="rId52" Type="http://schemas.openxmlformats.org/officeDocument/2006/relationships/hyperlink" Target="http://www.bmj.com/content/347/bmj.f5432" TargetMode="External"/><Relationship Id="rId73" Type="http://schemas.openxmlformats.org/officeDocument/2006/relationships/hyperlink" Target="http://www.bmj.com/content/347/bmj.f5432" TargetMode="External"/><Relationship Id="rId78" Type="http://schemas.openxmlformats.org/officeDocument/2006/relationships/hyperlink" Target="http://www.bmj.com/content/347/bmj.f5432" TargetMode="External"/><Relationship Id="rId94" Type="http://schemas.openxmlformats.org/officeDocument/2006/relationships/hyperlink" Target="http://www.bmj.com/content/347/bmj.f5432" TargetMode="External"/><Relationship Id="rId99" Type="http://schemas.openxmlformats.org/officeDocument/2006/relationships/hyperlink" Target="http://www.bmj.com/content/347/bmj.f5432" TargetMode="External"/><Relationship Id="rId101" Type="http://schemas.openxmlformats.org/officeDocument/2006/relationships/hyperlink" Target="http://www.bmj.com/content/347/bmj.f5432" TargetMode="External"/><Relationship Id="rId122" Type="http://schemas.openxmlformats.org/officeDocument/2006/relationships/hyperlink" Target="http://www.bmj.com/content/347/bmj.f5432" TargetMode="External"/><Relationship Id="rId143" Type="http://schemas.openxmlformats.org/officeDocument/2006/relationships/hyperlink" Target="http://www.bmj.com/lookup/external-ref?access_num=10.1097/00004872-199917121-00018&amp;link_type=DOI" TargetMode="External"/><Relationship Id="rId148" Type="http://schemas.openxmlformats.org/officeDocument/2006/relationships/hyperlink" Target="http://www.bmj.com/content/347/bmj.f5432" TargetMode="External"/><Relationship Id="rId164" Type="http://schemas.openxmlformats.org/officeDocument/2006/relationships/hyperlink" Target="http://www.bmj.com/lookup/external-ref?access_num=000232758600002&amp;link_type=ISI" TargetMode="External"/><Relationship Id="rId169" Type="http://schemas.openxmlformats.org/officeDocument/2006/relationships/hyperlink" Target="http://www.bmj.com/lookup/external-ref?access_num=19931119&amp;link_type=MED&amp;atom=%2Fbmj%2F347%2Fbmj.f5432.atom" TargetMode="External"/><Relationship Id="rId185" Type="http://schemas.openxmlformats.org/officeDocument/2006/relationships/hyperlink" Target="http://www.bmj.com/lookup/external-ref?access_num=000303933000004&amp;link_type=ISI" TargetMode="External"/><Relationship Id="rId4" Type="http://schemas.openxmlformats.org/officeDocument/2006/relationships/settings" Target="settings.xml"/><Relationship Id="rId9" Type="http://schemas.openxmlformats.org/officeDocument/2006/relationships/hyperlink" Target="http://www.bmj.com/specialties/ethnic-studies" TargetMode="External"/><Relationship Id="rId180" Type="http://schemas.openxmlformats.org/officeDocument/2006/relationships/hyperlink" Target="http://www.bmj.com/lookup/external-ref?access_num=19116496&amp;link_type=MED&amp;atom=%2Fbmj%2F347%2Fbmj.f5432.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8031</Words>
  <Characters>45782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Clayton</dc:creator>
  <cp:lastModifiedBy>Sarah Clayton</cp:lastModifiedBy>
  <cp:revision>1</cp:revision>
  <dcterms:created xsi:type="dcterms:W3CDTF">2013-10-09T08:28:00Z</dcterms:created>
  <dcterms:modified xsi:type="dcterms:W3CDTF">2013-10-09T08:48:00Z</dcterms:modified>
</cp:coreProperties>
</file>